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EBBEA" w14:textId="0F7209D6" w:rsidR="001B2168" w:rsidRPr="00987537" w:rsidRDefault="00FE5456" w:rsidP="00987537">
      <w:pPr>
        <w:jc w:val="right"/>
        <w:rPr>
          <w:rFonts w:cstheme="minorHAnsi"/>
        </w:rPr>
      </w:pPr>
      <w:r w:rsidRPr="00E96B2E">
        <w:rPr>
          <w:rFonts w:cstheme="minorHAnsi"/>
        </w:rPr>
        <w:t xml:space="preserve">Berlin, </w:t>
      </w:r>
      <w:r w:rsidR="00AA65E7">
        <w:rPr>
          <w:rFonts w:cstheme="minorHAnsi"/>
        </w:rPr>
        <w:t>24</w:t>
      </w:r>
      <w:r w:rsidR="0028171E">
        <w:rPr>
          <w:rFonts w:cstheme="minorHAnsi"/>
        </w:rPr>
        <w:t>.</w:t>
      </w:r>
      <w:r w:rsidR="00DD7266">
        <w:rPr>
          <w:rFonts w:cstheme="minorHAnsi"/>
        </w:rPr>
        <w:t>0</w:t>
      </w:r>
      <w:r w:rsidR="00011F3E">
        <w:rPr>
          <w:rFonts w:cstheme="minorHAnsi"/>
        </w:rPr>
        <w:t>2</w:t>
      </w:r>
      <w:r w:rsidR="0028171E">
        <w:rPr>
          <w:rFonts w:cstheme="minorHAnsi"/>
        </w:rPr>
        <w:t>.202</w:t>
      </w:r>
      <w:r w:rsidR="00DD7266">
        <w:rPr>
          <w:rFonts w:cstheme="minorHAnsi"/>
        </w:rPr>
        <w:t>2</w:t>
      </w:r>
    </w:p>
    <w:p w14:paraId="25E54769" w14:textId="0EA8E87F" w:rsidR="00BF6E39" w:rsidRPr="00050A5F" w:rsidRDefault="00987537" w:rsidP="00BF6E39">
      <w:pPr>
        <w:rPr>
          <w:b/>
          <w:bCs/>
        </w:rPr>
      </w:pPr>
      <w:r>
        <w:rPr>
          <w:b/>
          <w:bCs/>
        </w:rPr>
        <w:t xml:space="preserve">Jeder Fünfte </w:t>
      </w:r>
      <w:r w:rsidR="00932E0D">
        <w:rPr>
          <w:b/>
          <w:bCs/>
        </w:rPr>
        <w:t xml:space="preserve">hatte </w:t>
      </w:r>
      <w:r>
        <w:rPr>
          <w:b/>
          <w:bCs/>
        </w:rPr>
        <w:t>erheblich</w:t>
      </w:r>
      <w:r w:rsidR="00932E0D">
        <w:rPr>
          <w:b/>
          <w:bCs/>
        </w:rPr>
        <w:t>e</w:t>
      </w:r>
      <w:r>
        <w:rPr>
          <w:b/>
          <w:bCs/>
        </w:rPr>
        <w:t xml:space="preserve"> finanziell</w:t>
      </w:r>
      <w:r w:rsidR="00932E0D">
        <w:rPr>
          <w:b/>
          <w:bCs/>
        </w:rPr>
        <w:t xml:space="preserve">e </w:t>
      </w:r>
      <w:r w:rsidR="003F380E">
        <w:rPr>
          <w:b/>
          <w:bCs/>
        </w:rPr>
        <w:t>Belastungen</w:t>
      </w:r>
    </w:p>
    <w:p w14:paraId="68CB704C" w14:textId="00EC1081" w:rsidR="00987537" w:rsidRPr="003F380E" w:rsidRDefault="00932E0D" w:rsidP="00BF6E39">
      <w:pPr>
        <w:rPr>
          <w:i/>
          <w:iCs/>
        </w:rPr>
      </w:pPr>
      <w:r w:rsidRPr="00932E0D">
        <w:rPr>
          <w:i/>
          <w:iCs/>
        </w:rPr>
        <w:t>Neue DIA-Studie</w:t>
      </w:r>
      <w:r>
        <w:rPr>
          <w:i/>
          <w:iCs/>
        </w:rPr>
        <w:t xml:space="preserve"> untersucht die Dimensionen der Betroffenheit durch Corona / Themen der repräsentativen Befragung: Konsumausgaben</w:t>
      </w:r>
      <w:r w:rsidR="005D68B9">
        <w:rPr>
          <w:i/>
          <w:iCs/>
        </w:rPr>
        <w:t>/</w:t>
      </w:r>
      <w:r>
        <w:rPr>
          <w:i/>
          <w:iCs/>
        </w:rPr>
        <w:t xml:space="preserve">Sparen, Homeoffice und Wohnsituation </w:t>
      </w:r>
    </w:p>
    <w:p w14:paraId="0F520362" w14:textId="5A0841A3" w:rsidR="00011F3E" w:rsidRDefault="00781C9C" w:rsidP="00011F3E">
      <w:pPr>
        <w:spacing w:after="0" w:line="240" w:lineRule="auto"/>
        <w:jc w:val="both"/>
      </w:pPr>
      <w:r>
        <w:t xml:space="preserve">Jeder Fünfte in Deutschland (19 Prozent) war von der Corona-Pandemie finanziell ganz erheblich betroffen. </w:t>
      </w:r>
      <w:r w:rsidR="00703736">
        <w:t>So</w:t>
      </w:r>
      <w:r>
        <w:t xml:space="preserve"> hatten acht Prozent hohe Einkommensverluste zu verkraften (mehr als 500 Euro pro Monat). </w:t>
      </w:r>
      <w:r w:rsidR="00703736">
        <w:t>E</w:t>
      </w:r>
      <w:r>
        <w:t>lf Prozent</w:t>
      </w:r>
      <w:r w:rsidR="00101988">
        <w:t xml:space="preserve"> mussten</w:t>
      </w:r>
      <w:r>
        <w:t xml:space="preserve"> finanzielle Mittel mobilisieren, also zum Beispiel einen Antrag auf Sozialleistungen stellen, ein Darlehen aufnehmen oder Ersparnisse aufbrauchen. Ein weiteres knappes Fünftel (17 Prozent) hatte zwar keine finanziellen Probleme, musste aber pandemiebedingt im Homeoffice arbeiten. Für drei Fünftel </w:t>
      </w:r>
      <w:r w:rsidR="0098234F">
        <w:t>da</w:t>
      </w:r>
      <w:r>
        <w:t xml:space="preserve">gegen änderte Corona </w:t>
      </w:r>
      <w:r w:rsidR="00101988">
        <w:t>bei Einkommen und Beruf</w:t>
      </w:r>
      <w:r>
        <w:t xml:space="preserve"> nichts. Zu dieser Einschätzung der beruflich</w:t>
      </w:r>
      <w:r w:rsidR="00101988">
        <w:t>-finanziellen Betroffenheit kommt die jüngste Studie des Deutschen Instituts für Alter</w:t>
      </w:r>
      <w:r w:rsidR="00703736">
        <w:t>s</w:t>
      </w:r>
      <w:r w:rsidR="00101988">
        <w:t xml:space="preserve">vorsorge (DIA). </w:t>
      </w:r>
      <w:r w:rsidR="0098234F">
        <w:t>Nach</w:t>
      </w:r>
      <w:r w:rsidR="00101988">
        <w:t xml:space="preserve"> zwei Jahren Pandemie ermöglicht diese Studie eine Aussage über die Dimensionen der Betroffenheit durch die mit </w:t>
      </w:r>
      <w:r w:rsidR="0098234F">
        <w:t>Corona</w:t>
      </w:r>
      <w:r w:rsidR="00101988">
        <w:t xml:space="preserve"> verbundenen Be- und Einschränkungen.</w:t>
      </w:r>
    </w:p>
    <w:p w14:paraId="3C4A397E" w14:textId="068C672D" w:rsidR="00101988" w:rsidRDefault="00101988" w:rsidP="00011F3E">
      <w:pPr>
        <w:spacing w:after="0" w:line="240" w:lineRule="auto"/>
        <w:jc w:val="both"/>
      </w:pPr>
    </w:p>
    <w:p w14:paraId="6A65B7EC" w14:textId="6D14F5D1" w:rsidR="00101988" w:rsidRDefault="00232AF7" w:rsidP="00011F3E">
      <w:pPr>
        <w:spacing w:after="0" w:line="240" w:lineRule="auto"/>
        <w:jc w:val="both"/>
      </w:pPr>
      <w:r>
        <w:t xml:space="preserve">Die Untersuchung beruht auf einer umfangreichen Befragung, die im vergangenen Jahr vom Meinungsforschungsinstitut INSA </w:t>
      </w:r>
      <w:proofErr w:type="spellStart"/>
      <w:r>
        <w:t>Co</w:t>
      </w:r>
      <w:r w:rsidR="00617391">
        <w:t>n</w:t>
      </w:r>
      <w:r>
        <w:t>sulere</w:t>
      </w:r>
      <w:proofErr w:type="spellEnd"/>
      <w:r>
        <w:t xml:space="preserve"> durchgeführt </w:t>
      </w:r>
      <w:r w:rsidR="0098234F">
        <w:t>wurde</w:t>
      </w:r>
      <w:r>
        <w:t>. Die darauf aufbauenden typbezogenen Tiefeninterviews und die Auswertungen verantwortete ein Expertenteam des Berliner Forschungs- und Beratungsunternehmen</w:t>
      </w:r>
      <w:r w:rsidR="003F380E">
        <w:t>s</w:t>
      </w:r>
      <w:r>
        <w:t xml:space="preserve"> empirica. Es entwickelte auf der Grundlage der erhobenen Daten Steckbriefe der sozio-ökonomischen Corona-Betroffenheit. Dafür fassten die Experten </w:t>
      </w:r>
      <w:r w:rsidR="00C60CAE">
        <w:t>die kleineren Gruppen mit hohen Einkommensverlusten und finanzieller Mobilisierung zur Gruppe der „Corona-Verlierer“ zusammen und verschnitt</w:t>
      </w:r>
      <w:r w:rsidR="0098234F">
        <w:t>en</w:t>
      </w:r>
      <w:r w:rsidR="00C60CAE">
        <w:t xml:space="preserve"> diese Dimension mit dem Alter und Bildungsstatus. So ergaben sich drei Hauptgruppen der sozio-ökonomischen Betroffenheit (Ungeschorene, Angekratzte, Geschorene) mit zwei Teilgruppen. Anhand dieser </w:t>
      </w:r>
      <w:r w:rsidR="0098234F">
        <w:t>Einteilung</w:t>
      </w:r>
      <w:r w:rsidR="00C60CAE">
        <w:t xml:space="preserve"> wurden die Themen „Konsumausgaben/Sparen“, „</w:t>
      </w:r>
      <w:r w:rsidR="00703736">
        <w:t>Ausbreitung</w:t>
      </w:r>
      <w:r w:rsidR="00C60CAE">
        <w:t xml:space="preserve"> Homeoffice“ und „Wohn</w:t>
      </w:r>
      <w:r w:rsidR="00703736">
        <w:t>situation</w:t>
      </w:r>
      <w:r w:rsidR="00C60CAE">
        <w:t>“ untersucht.</w:t>
      </w:r>
    </w:p>
    <w:p w14:paraId="5F885799" w14:textId="24B1B60A" w:rsidR="00F61E89" w:rsidRDefault="00F61E89" w:rsidP="00011F3E">
      <w:pPr>
        <w:spacing w:after="0" w:line="240" w:lineRule="auto"/>
        <w:jc w:val="both"/>
      </w:pPr>
    </w:p>
    <w:p w14:paraId="50A154B4" w14:textId="6975AD0D" w:rsidR="00F61E89" w:rsidRPr="00F61E89" w:rsidRDefault="00F61E89" w:rsidP="00F61E89">
      <w:pPr>
        <w:spacing w:after="0" w:line="240" w:lineRule="auto"/>
        <w:jc w:val="both"/>
        <w:rPr>
          <w:b/>
          <w:bCs/>
        </w:rPr>
      </w:pPr>
      <w:r w:rsidRPr="00F61E89">
        <w:rPr>
          <w:b/>
          <w:bCs/>
        </w:rPr>
        <w:t>Sozio-ökonomische Corona-Betroffenheit (Haupttypen)</w:t>
      </w:r>
    </w:p>
    <w:p w14:paraId="4C4F8D11" w14:textId="22E392CE" w:rsidR="00703736" w:rsidRDefault="00703736" w:rsidP="00011F3E">
      <w:pPr>
        <w:spacing w:after="0" w:line="240" w:lineRule="auto"/>
        <w:jc w:val="both"/>
      </w:pPr>
    </w:p>
    <w:p w14:paraId="0F83A335" w14:textId="3ECBF53D" w:rsidR="00703736" w:rsidRDefault="00440B7C" w:rsidP="00011F3E">
      <w:pPr>
        <w:spacing w:after="0" w:line="240" w:lineRule="auto"/>
        <w:jc w:val="both"/>
      </w:pPr>
      <w:r>
        <w:rPr>
          <w:noProof/>
        </w:rPr>
        <w:drawing>
          <wp:inline distT="0" distB="0" distL="0" distR="0" wp14:anchorId="318BF376" wp14:editId="25808090">
            <wp:extent cx="3448279" cy="2554026"/>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72943" cy="2572294"/>
                    </a:xfrm>
                    <a:prstGeom prst="rect">
                      <a:avLst/>
                    </a:prstGeom>
                  </pic:spPr>
                </pic:pic>
              </a:graphicData>
            </a:graphic>
          </wp:inline>
        </w:drawing>
      </w:r>
    </w:p>
    <w:p w14:paraId="6E3F6B51" w14:textId="4DD0D32D" w:rsidR="00146DB6" w:rsidRDefault="00F61E89" w:rsidP="00011F3E">
      <w:pPr>
        <w:spacing w:after="0" w:line="240" w:lineRule="auto"/>
        <w:jc w:val="both"/>
        <w:rPr>
          <w:i/>
          <w:iCs/>
        </w:rPr>
      </w:pPr>
      <w:r w:rsidRPr="00F61E89">
        <w:rPr>
          <w:i/>
          <w:iCs/>
        </w:rPr>
        <w:t>*hoher Einkommensverlust (über 500 Euro/Monat</w:t>
      </w:r>
      <w:r>
        <w:rPr>
          <w:i/>
          <w:iCs/>
        </w:rPr>
        <w:t>)</w:t>
      </w:r>
      <w:r w:rsidRPr="00F61E89">
        <w:rPr>
          <w:i/>
          <w:iCs/>
        </w:rPr>
        <w:t xml:space="preserve"> und/oder finanzielle Mobilisierung (Antrag auf Sozialleistungen, Kreditaufnahme oder vorhandene Ersparnisse aufbrauchen)</w:t>
      </w:r>
    </w:p>
    <w:p w14:paraId="0CAAB09D" w14:textId="416FA3B1" w:rsidR="00F61E89" w:rsidRPr="00F61E89" w:rsidRDefault="00F61E89" w:rsidP="00011F3E">
      <w:pPr>
        <w:spacing w:after="0" w:line="240" w:lineRule="auto"/>
        <w:jc w:val="both"/>
        <w:rPr>
          <w:i/>
          <w:iCs/>
        </w:rPr>
      </w:pPr>
      <w:r>
        <w:rPr>
          <w:i/>
          <w:iCs/>
        </w:rPr>
        <w:t xml:space="preserve">Quelle: INSA </w:t>
      </w:r>
      <w:proofErr w:type="spellStart"/>
      <w:r>
        <w:rPr>
          <w:i/>
          <w:iCs/>
        </w:rPr>
        <w:t>Consulere</w:t>
      </w:r>
      <w:proofErr w:type="spellEnd"/>
      <w:r>
        <w:rPr>
          <w:i/>
          <w:iCs/>
        </w:rPr>
        <w:t xml:space="preserve">, empirica </w:t>
      </w:r>
      <w:r w:rsidR="00AA65E7">
        <w:rPr>
          <w:i/>
          <w:iCs/>
        </w:rPr>
        <w:tab/>
      </w:r>
      <w:r>
        <w:rPr>
          <w:i/>
          <w:iCs/>
        </w:rPr>
        <w:t>Grafik: DIA</w:t>
      </w:r>
    </w:p>
    <w:p w14:paraId="608882C1" w14:textId="0D349D34" w:rsidR="00146DB6" w:rsidRDefault="00146DB6" w:rsidP="00011F3E">
      <w:pPr>
        <w:spacing w:after="0" w:line="240" w:lineRule="auto"/>
        <w:jc w:val="both"/>
      </w:pPr>
      <w:r>
        <w:lastRenderedPageBreak/>
        <w:t>Einige Ergebnisse im Überblick</w:t>
      </w:r>
      <w:r w:rsidR="0098234F">
        <w:t>:</w:t>
      </w:r>
      <w:r>
        <w:t xml:space="preserve"> Die Älteren sind weitestgehend ungeschoren durch die Krise gekommen. Das trifft auch auf unterdurchschnittlich Verdienende und Arbeitnehmer mit geringem Bildungsabschluss zu. Gutverdiener, Urbane und Akademiker waren zwar oft im Homeoffice, hatten aber keine finanziellen Einbußen. Im Gegenteil: Mangels Konsumgelegenheit sparten </w:t>
      </w:r>
      <w:r w:rsidR="0098234F">
        <w:t>s</w:t>
      </w:r>
      <w:r>
        <w:t>ie oft sogar mehr als vorher.</w:t>
      </w:r>
      <w:r w:rsidR="00D72B65">
        <w:t xml:space="preserve"> Die Geschorenen wiederum sind einerseits Selbstständige und Freiberufler zum Beispiel in der Gastronomie und im Messebau und andererseits die Einkommenssch</w:t>
      </w:r>
      <w:r w:rsidR="0098234F">
        <w:t>w</w:t>
      </w:r>
      <w:r w:rsidR="00D72B65">
        <w:t>ächsten. Nach Mutmaßung der Studienautoren vorwiegend Aushilfskräfte un</w:t>
      </w:r>
      <w:r w:rsidR="0098234F">
        <w:t>d</w:t>
      </w:r>
      <w:r w:rsidR="00D72B65">
        <w:t xml:space="preserve"> 450-Euro-Jobber mit einfacher Dienstleistungstätigkeit.</w:t>
      </w:r>
    </w:p>
    <w:p w14:paraId="738AB1DC" w14:textId="2AD6364A" w:rsidR="00C34929" w:rsidRDefault="00C34929" w:rsidP="00011F3E">
      <w:pPr>
        <w:spacing w:after="0" w:line="240" w:lineRule="auto"/>
        <w:jc w:val="both"/>
      </w:pPr>
    </w:p>
    <w:p w14:paraId="619CA1A0" w14:textId="77777777" w:rsidR="00DB02DC" w:rsidRDefault="00C34929" w:rsidP="00011F3E">
      <w:pPr>
        <w:spacing w:after="0" w:line="240" w:lineRule="auto"/>
        <w:jc w:val="both"/>
      </w:pPr>
      <w:r>
        <w:t>Rücklagen aus eingeschränkten Konsummöglichkeiten während der Lockdowns will die Mehrheit größtenteils noch ausgeben.  „Offenbar wirken hier erhebliche Nachholeffekte. Man will den verpassten Urlaub oder Restaurantbesuch nachholen und sich schlicht mal wieder etwas gönnen“, erklärt Studienautor Reiner Braun. Aber selbst wenn das unabsichtlich Gesparte eher ausgegeben wird, hat sich seiner Meinung nach das Sicherheitsbewusstsein verändert. So wollen die Geschorenen eine größere Vorsichtskasse in konservativen Geldanlagen halten. Angekratzte wiederum planen mehr langfristiges Sparen in Aktien und ETF.</w:t>
      </w:r>
      <w:r w:rsidR="0098234F">
        <w:t xml:space="preserve"> Durch die Erfahrungen in der Pandemie haben finanzielle Polster für viele offenkundig einen größeren Stellenwert bekommen.</w:t>
      </w:r>
      <w:r w:rsidR="00DB02DC">
        <w:t xml:space="preserve"> Außerdem gibt es Anzeichen dafür, dass das Vertrauen ins Wertpapiersparen bei den Deutschen mit Corona spürbar gewachsen ist.</w:t>
      </w:r>
    </w:p>
    <w:p w14:paraId="5728C978" w14:textId="77777777" w:rsidR="00DB02DC" w:rsidRDefault="00DB02DC" w:rsidP="00011F3E">
      <w:pPr>
        <w:spacing w:after="0" w:line="240" w:lineRule="auto"/>
        <w:jc w:val="both"/>
      </w:pPr>
    </w:p>
    <w:p w14:paraId="03B7511F" w14:textId="724C9D2F" w:rsidR="00621EDC" w:rsidRDefault="00DB02DC" w:rsidP="00011F3E">
      <w:pPr>
        <w:spacing w:after="0" w:line="240" w:lineRule="auto"/>
        <w:jc w:val="both"/>
      </w:pPr>
      <w:r>
        <w:t>Vor allem jüngere, besser Ausgebildete und gut Verdienende waren wegen Corona erstmalig im Homeoffice</w:t>
      </w:r>
      <w:r w:rsidR="00987537">
        <w:t xml:space="preserve"> beschäftigt</w:t>
      </w:r>
      <w:r>
        <w:t xml:space="preserve">. Darunter auch viele Städter, die eher beengt auf der Etage wohnen. </w:t>
      </w:r>
      <w:r w:rsidR="00621EDC">
        <w:t>Am Gros</w:t>
      </w:r>
      <w:r>
        <w:t xml:space="preserve"> der Erwerbstätigen – und damit insbesondere an Handwerkern, Arbeitern und Geringverdienern – ging diese Spielart der Pandemie vorüber. Dennoch dürfte sie langfristig Auswirkungen auf die kün</w:t>
      </w:r>
      <w:r w:rsidR="00987537">
        <w:t>f</w:t>
      </w:r>
      <w:r>
        <w:t>tige Gestaltung des Arbeitsumfeldes haben. So ist der Wunsch, auch weiterhin im Homeoffice zu bleiben, sehr stark ausgeprägt. Das gilt insbesondere für Jüngere, in ländlicher Wohngegend und für Frauen. Bei Frauen dürfte die Familienarbeit ein wichtiges Motiv sein, auf dem Land die gesparten Pendelzeiten und -kosten.</w:t>
      </w:r>
      <w:r w:rsidR="00621EDC">
        <w:t xml:space="preserve"> </w:t>
      </w:r>
      <w:r w:rsidR="003F380E">
        <w:t>Bei Letzteren</w:t>
      </w:r>
      <w:r w:rsidR="00621EDC">
        <w:t xml:space="preserve"> dürfte jedoch der Arbeitgeber diesem Wunsch seltener nachkommen – so lautet zumindest die Erwartung der befragten Arbeitnehmer</w:t>
      </w:r>
      <w:r w:rsidR="00316A22">
        <w:t xml:space="preserve"> außerhalb der Städte</w:t>
      </w:r>
      <w:r w:rsidR="00621EDC">
        <w:t>. Bei Frauen wiederum ergeben sich Einschränkungen, weil sie eher Berufe haben, die man vor Ort ausüben muss.</w:t>
      </w:r>
    </w:p>
    <w:p w14:paraId="31BAF26E" w14:textId="77777777" w:rsidR="00621EDC" w:rsidRDefault="00621EDC" w:rsidP="00011F3E">
      <w:pPr>
        <w:spacing w:after="0" w:line="240" w:lineRule="auto"/>
        <w:jc w:val="both"/>
      </w:pPr>
    </w:p>
    <w:p w14:paraId="6ECC42AB" w14:textId="77777777" w:rsidR="00621EDC" w:rsidRDefault="00621EDC" w:rsidP="00011F3E">
      <w:pPr>
        <w:spacing w:after="0" w:line="240" w:lineRule="auto"/>
        <w:jc w:val="both"/>
      </w:pPr>
    </w:p>
    <w:p w14:paraId="76ED87FA" w14:textId="00371BA0" w:rsidR="00C34929" w:rsidRPr="00621EDC" w:rsidRDefault="00621EDC" w:rsidP="00011F3E">
      <w:pPr>
        <w:spacing w:after="0" w:line="240" w:lineRule="auto"/>
        <w:jc w:val="both"/>
        <w:rPr>
          <w:i/>
          <w:iCs/>
        </w:rPr>
      </w:pPr>
      <w:r w:rsidRPr="00621EDC">
        <w:rPr>
          <w:i/>
          <w:iCs/>
        </w:rPr>
        <w:t xml:space="preserve">Der </w:t>
      </w:r>
      <w:r w:rsidR="00987537">
        <w:rPr>
          <w:i/>
          <w:iCs/>
        </w:rPr>
        <w:t>DIA-</w:t>
      </w:r>
      <w:r w:rsidRPr="00621EDC">
        <w:rPr>
          <w:i/>
          <w:iCs/>
        </w:rPr>
        <w:t>Studie</w:t>
      </w:r>
      <w:r w:rsidR="00987537">
        <w:rPr>
          <w:i/>
          <w:iCs/>
        </w:rPr>
        <w:t xml:space="preserve"> mit dem Titel „Gibt es Long Covid beim Sparen und Wohnen?“</w:t>
      </w:r>
      <w:r w:rsidRPr="00621EDC">
        <w:rPr>
          <w:i/>
          <w:iCs/>
        </w:rPr>
        <w:t xml:space="preserve"> liegen empirische Daten aus einer Repräsentativbefragung zugrunde, die im Frü</w:t>
      </w:r>
      <w:r w:rsidR="00987537">
        <w:rPr>
          <w:i/>
          <w:iCs/>
        </w:rPr>
        <w:t>h</w:t>
      </w:r>
      <w:r w:rsidRPr="00621EDC">
        <w:rPr>
          <w:i/>
          <w:iCs/>
        </w:rPr>
        <w:t>jahr 2021 unter 1.006 Personen stattfand. Aufbauend auf die daraus abgeleitete Typologie wählten die Studienautoren Haushalte für Tiefeninterviews aus. In den Tiefeninterviews</w:t>
      </w:r>
      <w:r w:rsidR="003500D7">
        <w:rPr>
          <w:i/>
          <w:iCs/>
        </w:rPr>
        <w:t xml:space="preserve"> im August 2021</w:t>
      </w:r>
      <w:r w:rsidRPr="00621EDC">
        <w:rPr>
          <w:i/>
          <w:iCs/>
        </w:rPr>
        <w:t xml:space="preserve"> erfragten </w:t>
      </w:r>
      <w:r w:rsidR="003500D7">
        <w:rPr>
          <w:i/>
          <w:iCs/>
        </w:rPr>
        <w:t xml:space="preserve">sie </w:t>
      </w:r>
      <w:r w:rsidRPr="00621EDC">
        <w:rPr>
          <w:i/>
          <w:iCs/>
        </w:rPr>
        <w:t>dann Details zum j</w:t>
      </w:r>
      <w:r w:rsidR="00987537">
        <w:rPr>
          <w:i/>
          <w:iCs/>
        </w:rPr>
        <w:t>e</w:t>
      </w:r>
      <w:r w:rsidRPr="00621EDC">
        <w:rPr>
          <w:i/>
          <w:iCs/>
        </w:rPr>
        <w:t>weiligen Entscheidungshintergrund.</w:t>
      </w:r>
    </w:p>
    <w:p w14:paraId="53F88753" w14:textId="77777777" w:rsidR="00101988" w:rsidRDefault="00101988" w:rsidP="00011F3E">
      <w:pPr>
        <w:spacing w:after="0" w:line="240" w:lineRule="auto"/>
        <w:jc w:val="both"/>
      </w:pPr>
    </w:p>
    <w:p w14:paraId="2E32C9DA" w14:textId="6D767008" w:rsidR="001652F1" w:rsidRDefault="001652F1" w:rsidP="00011F3E">
      <w:pPr>
        <w:spacing w:after="0" w:line="240" w:lineRule="auto"/>
        <w:jc w:val="both"/>
      </w:pPr>
    </w:p>
    <w:p w14:paraId="0FFBC1CC" w14:textId="48466775" w:rsidR="009107E0" w:rsidRDefault="009107E0" w:rsidP="00011F3E">
      <w:pPr>
        <w:spacing w:after="0" w:line="240" w:lineRule="auto"/>
        <w:jc w:val="both"/>
      </w:pPr>
    </w:p>
    <w:p w14:paraId="71286C5F" w14:textId="2394E6B5" w:rsidR="004057C9" w:rsidRPr="00EB2539" w:rsidRDefault="004057C9" w:rsidP="00EB2539">
      <w:pPr>
        <w:spacing w:after="0" w:line="240" w:lineRule="auto"/>
        <w:jc w:val="both"/>
      </w:pPr>
    </w:p>
    <w:sectPr w:rsidR="004057C9" w:rsidRPr="00EB2539" w:rsidSect="00246FC4">
      <w:headerReference w:type="default" r:id="rId9"/>
      <w:footerReference w:type="default" r:id="rId10"/>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DFF44" w14:textId="77777777" w:rsidR="00A134BB" w:rsidRDefault="00A134BB" w:rsidP="005C6853">
      <w:pPr>
        <w:spacing w:after="0" w:line="240" w:lineRule="auto"/>
      </w:pPr>
      <w:r>
        <w:separator/>
      </w:r>
    </w:p>
  </w:endnote>
  <w:endnote w:type="continuationSeparator" w:id="0">
    <w:p w14:paraId="5994E8DE" w14:textId="77777777" w:rsidR="00A134BB" w:rsidRDefault="00A134BB" w:rsidP="005C6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D425D" w14:textId="77777777" w:rsidR="005C6853" w:rsidRPr="005C6853" w:rsidRDefault="005C6853" w:rsidP="005C6853">
    <w:pPr>
      <w:spacing w:after="0"/>
      <w:rPr>
        <w:rFonts w:ascii="Arial" w:hAnsi="Arial" w:cs="Arial"/>
        <w:sz w:val="20"/>
        <w:szCs w:val="20"/>
      </w:rPr>
    </w:pPr>
    <w:r w:rsidRPr="005C6853">
      <w:rPr>
        <w:rFonts w:ascii="Arial" w:hAnsi="Arial" w:cs="Arial"/>
        <w:b/>
        <w:sz w:val="20"/>
        <w:szCs w:val="20"/>
      </w:rPr>
      <w:t>Kontakt</w:t>
    </w:r>
    <w:r w:rsidRPr="005C6853">
      <w:rPr>
        <w:rFonts w:ascii="Arial" w:hAnsi="Arial" w:cs="Arial"/>
        <w:sz w:val="20"/>
        <w:szCs w:val="20"/>
      </w:rPr>
      <w:t xml:space="preserve">: Klaus Morgenstern </w:t>
    </w:r>
    <w:r w:rsidRPr="005C6853">
      <w:rPr>
        <w:rFonts w:ascii="Arial" w:hAnsi="Arial" w:cs="Arial"/>
        <w:sz w:val="20"/>
        <w:szCs w:val="20"/>
      </w:rPr>
      <w:tab/>
    </w:r>
    <w:r w:rsidRPr="005C6853">
      <w:rPr>
        <w:rFonts w:ascii="Arial" w:hAnsi="Arial" w:cs="Arial"/>
        <w:sz w:val="20"/>
        <w:szCs w:val="20"/>
      </w:rPr>
      <w:tab/>
    </w:r>
    <w:r w:rsidRPr="005C6853">
      <w:rPr>
        <w:rFonts w:ascii="Arial" w:hAnsi="Arial" w:cs="Arial"/>
        <w:sz w:val="20"/>
        <w:szCs w:val="20"/>
      </w:rPr>
      <w:tab/>
    </w:r>
    <w:r w:rsidRPr="005C6853">
      <w:rPr>
        <w:rFonts w:ascii="Arial" w:hAnsi="Arial" w:cs="Arial"/>
        <w:sz w:val="20"/>
        <w:szCs w:val="20"/>
      </w:rPr>
      <w:tab/>
      <w:t>Deutsches Institut für Altersvorsorge GmbH</w:t>
    </w:r>
  </w:p>
  <w:p w14:paraId="7B67CCFD" w14:textId="77777777" w:rsidR="005C6853" w:rsidRPr="005C6853" w:rsidRDefault="005C6853" w:rsidP="005C6853">
    <w:pPr>
      <w:spacing w:after="0"/>
      <w:rPr>
        <w:rFonts w:ascii="Arial" w:hAnsi="Arial" w:cs="Arial"/>
        <w:sz w:val="20"/>
        <w:szCs w:val="20"/>
      </w:rPr>
    </w:pPr>
    <w:r w:rsidRPr="005C6853">
      <w:rPr>
        <w:rFonts w:ascii="Arial" w:hAnsi="Arial" w:cs="Arial"/>
        <w:sz w:val="20"/>
        <w:szCs w:val="20"/>
      </w:rPr>
      <w:t xml:space="preserve">Mitglied des Sprecherkollegiums </w:t>
    </w:r>
    <w:r w:rsidRPr="005C6853">
      <w:rPr>
        <w:rFonts w:ascii="Arial" w:hAnsi="Arial" w:cs="Arial"/>
        <w:sz w:val="20"/>
        <w:szCs w:val="20"/>
      </w:rPr>
      <w:tab/>
    </w:r>
    <w:r w:rsidRPr="005C6853">
      <w:rPr>
        <w:rFonts w:ascii="Arial" w:hAnsi="Arial" w:cs="Arial"/>
        <w:sz w:val="20"/>
        <w:szCs w:val="20"/>
      </w:rPr>
      <w:tab/>
    </w:r>
    <w:r w:rsidRPr="005C6853">
      <w:rPr>
        <w:rFonts w:ascii="Arial" w:hAnsi="Arial" w:cs="Arial"/>
        <w:sz w:val="20"/>
        <w:szCs w:val="20"/>
      </w:rPr>
      <w:tab/>
      <w:t>Französische Straße 12</w:t>
    </w:r>
  </w:p>
  <w:p w14:paraId="582FF2A1" w14:textId="77777777" w:rsidR="005C6853" w:rsidRPr="005C6853" w:rsidRDefault="005C6853" w:rsidP="005C6853">
    <w:pPr>
      <w:spacing w:after="0"/>
      <w:rPr>
        <w:rFonts w:ascii="Arial" w:hAnsi="Arial" w:cs="Arial"/>
        <w:sz w:val="20"/>
        <w:szCs w:val="20"/>
      </w:rPr>
    </w:pPr>
    <w:r w:rsidRPr="005C6853">
      <w:rPr>
        <w:rFonts w:ascii="Arial" w:hAnsi="Arial" w:cs="Arial"/>
        <w:sz w:val="20"/>
        <w:szCs w:val="20"/>
      </w:rPr>
      <w:t xml:space="preserve">Chefredakteur Dienste </w:t>
    </w:r>
    <w:r w:rsidRPr="005C6853">
      <w:rPr>
        <w:rFonts w:ascii="Arial" w:hAnsi="Arial" w:cs="Arial"/>
        <w:sz w:val="20"/>
        <w:szCs w:val="20"/>
      </w:rPr>
      <w:tab/>
    </w:r>
    <w:r w:rsidRPr="005C6853">
      <w:rPr>
        <w:rFonts w:ascii="Arial" w:hAnsi="Arial" w:cs="Arial"/>
        <w:sz w:val="20"/>
        <w:szCs w:val="20"/>
      </w:rPr>
      <w:tab/>
    </w:r>
    <w:r w:rsidRPr="005C6853">
      <w:rPr>
        <w:rFonts w:ascii="Arial" w:hAnsi="Arial" w:cs="Arial"/>
        <w:sz w:val="20"/>
        <w:szCs w:val="20"/>
      </w:rPr>
      <w:tab/>
    </w:r>
    <w:r w:rsidRPr="005C6853">
      <w:rPr>
        <w:rFonts w:ascii="Arial" w:hAnsi="Arial" w:cs="Arial"/>
        <w:sz w:val="20"/>
        <w:szCs w:val="20"/>
      </w:rPr>
      <w:tab/>
    </w:r>
    <w:r w:rsidRPr="005C6853">
      <w:rPr>
        <w:rFonts w:ascii="Arial" w:hAnsi="Arial" w:cs="Arial"/>
        <w:sz w:val="20"/>
        <w:szCs w:val="20"/>
      </w:rPr>
      <w:tab/>
      <w:t>10117 Berlin</w:t>
    </w:r>
  </w:p>
  <w:p w14:paraId="427BF9E8" w14:textId="77777777" w:rsidR="005C6853" w:rsidRPr="005C6853" w:rsidRDefault="005C6853" w:rsidP="005C6853">
    <w:pPr>
      <w:spacing w:after="0"/>
      <w:rPr>
        <w:rFonts w:ascii="Arial" w:hAnsi="Arial" w:cs="Arial"/>
        <w:sz w:val="20"/>
        <w:szCs w:val="20"/>
      </w:rPr>
    </w:pPr>
    <w:r w:rsidRPr="005C6853">
      <w:rPr>
        <w:rFonts w:ascii="Arial" w:hAnsi="Arial" w:cs="Arial"/>
        <w:sz w:val="20"/>
        <w:szCs w:val="20"/>
        <w:lang w:val="it-IT"/>
      </w:rPr>
      <w:t xml:space="preserve">Tel: 030 – 201 88 583 </w:t>
    </w:r>
    <w:r w:rsidRPr="005C6853">
      <w:rPr>
        <w:rFonts w:ascii="Arial" w:hAnsi="Arial" w:cs="Arial"/>
        <w:sz w:val="20"/>
        <w:szCs w:val="20"/>
        <w:lang w:val="it-IT"/>
      </w:rPr>
      <w:tab/>
    </w:r>
    <w:r w:rsidRPr="005C6853">
      <w:rPr>
        <w:rFonts w:ascii="Arial" w:hAnsi="Arial" w:cs="Arial"/>
        <w:sz w:val="20"/>
        <w:szCs w:val="20"/>
        <w:lang w:val="it-IT"/>
      </w:rPr>
      <w:tab/>
    </w:r>
    <w:r w:rsidRPr="005C6853">
      <w:rPr>
        <w:rFonts w:ascii="Arial" w:hAnsi="Arial" w:cs="Arial"/>
        <w:sz w:val="20"/>
        <w:szCs w:val="20"/>
        <w:lang w:val="it-IT"/>
      </w:rPr>
      <w:tab/>
    </w:r>
    <w:r w:rsidRPr="005C6853">
      <w:rPr>
        <w:rFonts w:ascii="Arial" w:hAnsi="Arial" w:cs="Arial"/>
        <w:sz w:val="20"/>
        <w:szCs w:val="20"/>
        <w:lang w:val="it-IT"/>
      </w:rPr>
      <w:tab/>
    </w:r>
    <w:r w:rsidRPr="005C6853">
      <w:rPr>
        <w:rFonts w:ascii="Arial" w:hAnsi="Arial" w:cs="Arial"/>
        <w:sz w:val="20"/>
        <w:szCs w:val="20"/>
        <w:lang w:val="it-IT"/>
      </w:rPr>
      <w:tab/>
    </w:r>
    <w:hyperlink r:id="rId1" w:history="1">
      <w:r w:rsidRPr="005C6853">
        <w:rPr>
          <w:rStyle w:val="Hyperlink"/>
          <w:rFonts w:ascii="Arial" w:hAnsi="Arial" w:cs="Arial"/>
          <w:sz w:val="20"/>
          <w:szCs w:val="20"/>
          <w:lang w:val="it-IT"/>
        </w:rPr>
        <w:t>www.dia-vorsorge.de</w:t>
      </w:r>
    </w:hyperlink>
    <w:r w:rsidRPr="005C6853">
      <w:rPr>
        <w:rFonts w:ascii="Arial" w:hAnsi="Arial" w:cs="Arial"/>
        <w:sz w:val="20"/>
        <w:szCs w:val="20"/>
        <w:lang w:val="it-IT"/>
      </w:rPr>
      <w:br/>
      <w:t>Mobil: 0152 – 29 93 86 79</w:t>
    </w:r>
  </w:p>
  <w:p w14:paraId="292F16F1" w14:textId="77777777" w:rsidR="005C6853" w:rsidRPr="005C6853" w:rsidRDefault="00617391" w:rsidP="005C6853">
    <w:pPr>
      <w:rPr>
        <w:rFonts w:ascii="Arial" w:hAnsi="Arial" w:cs="Arial"/>
        <w:sz w:val="20"/>
        <w:szCs w:val="20"/>
      </w:rPr>
    </w:pPr>
    <w:hyperlink r:id="rId2" w:history="1">
      <w:r w:rsidR="005C6853" w:rsidRPr="005C6853">
        <w:rPr>
          <w:rStyle w:val="Hyperlink"/>
          <w:rFonts w:ascii="Arial" w:hAnsi="Arial" w:cs="Arial"/>
          <w:sz w:val="20"/>
          <w:szCs w:val="20"/>
          <w:lang w:val="it-IT"/>
        </w:rPr>
        <w:t>morgenstern@dia-vorsorge.de</w:t>
      </w:r>
    </w:hyperlink>
    <w:r w:rsidR="005C6853" w:rsidRPr="005C6853">
      <w:rPr>
        <w:rFonts w:ascii="Arial" w:hAnsi="Arial" w:cs="Arial"/>
        <w:sz w:val="20"/>
        <w:szCs w:val="20"/>
        <w:lang w:val="it-I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36333" w14:textId="77777777" w:rsidR="00A134BB" w:rsidRDefault="00A134BB" w:rsidP="005C6853">
      <w:pPr>
        <w:spacing w:after="0" w:line="240" w:lineRule="auto"/>
      </w:pPr>
      <w:r>
        <w:separator/>
      </w:r>
    </w:p>
  </w:footnote>
  <w:footnote w:type="continuationSeparator" w:id="0">
    <w:p w14:paraId="080F7638" w14:textId="77777777" w:rsidR="00A134BB" w:rsidRDefault="00A134BB" w:rsidP="005C68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BEAF7" w14:textId="77777777" w:rsidR="005C6853" w:rsidRDefault="005C6853" w:rsidP="005C6853">
    <w:r w:rsidRPr="005C6853">
      <w:rPr>
        <w:rFonts w:ascii="Arial" w:hAnsi="Arial" w:cs="Arial"/>
      </w:rPr>
      <w:t>PRESSEMITTEILUNG</w:t>
    </w:r>
    <w:r>
      <w:tab/>
    </w:r>
    <w:r>
      <w:tab/>
    </w:r>
    <w:r>
      <w:tab/>
    </w:r>
    <w:r>
      <w:tab/>
    </w:r>
    <w:r>
      <w:tab/>
    </w:r>
    <w:r>
      <w:rPr>
        <w:rFonts w:ascii="Arial" w:hAnsi="Arial" w:cs="Arial"/>
        <w:b/>
        <w:bCs/>
        <w:noProof/>
        <w:lang w:eastAsia="de-DE"/>
      </w:rPr>
      <w:drawing>
        <wp:inline distT="0" distB="0" distL="0" distR="0" wp14:anchorId="49C9CD8C" wp14:editId="5DDF4BD3">
          <wp:extent cx="1628775" cy="228600"/>
          <wp:effectExtent l="0" t="0" r="9525" b="0"/>
          <wp:docPr id="1" name="Grafik 1" descr="DIA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DIA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228600"/>
                  </a:xfrm>
                  <a:prstGeom prst="rect">
                    <a:avLst/>
                  </a:prstGeom>
                  <a:noFill/>
                  <a:ln>
                    <a:noFill/>
                  </a:ln>
                </pic:spPr>
              </pic:pic>
            </a:graphicData>
          </a:graphic>
        </wp:inline>
      </w:drawing>
    </w:r>
  </w:p>
  <w:p w14:paraId="16A1BD68" w14:textId="77777777" w:rsidR="005C6853" w:rsidRDefault="005C685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F4674"/>
    <w:multiLevelType w:val="hybridMultilevel"/>
    <w:tmpl w:val="0CDA5C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D3A50A6"/>
    <w:multiLevelType w:val="hybridMultilevel"/>
    <w:tmpl w:val="237CBCDC"/>
    <w:lvl w:ilvl="0" w:tplc="924874AA">
      <w:numFmt w:val="bullet"/>
      <w:lvlText w:val=""/>
      <w:lvlJc w:val="left"/>
      <w:pPr>
        <w:ind w:left="720" w:hanging="360"/>
      </w:pPr>
      <w:rPr>
        <w:rFonts w:ascii="Symbol" w:eastAsia="Times New Roman" w:hAnsi="Symbol"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6072EDD"/>
    <w:multiLevelType w:val="hybridMultilevel"/>
    <w:tmpl w:val="3F5E5D32"/>
    <w:lvl w:ilvl="0" w:tplc="711CA61E">
      <w:numFmt w:val="bullet"/>
      <w:lvlText w:val="•"/>
      <w:lvlJc w:val="left"/>
      <w:pPr>
        <w:ind w:left="927" w:hanging="360"/>
      </w:pPr>
      <w:rPr>
        <w:rFonts w:ascii="Calibri" w:eastAsiaTheme="minorHAnsi" w:hAnsi="Calibri" w:cs="Calibri" w:hint="default"/>
        <w:color w:val="52AFE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9C80C5D"/>
    <w:multiLevelType w:val="hybridMultilevel"/>
    <w:tmpl w:val="DAEE59DA"/>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4" w15:restartNumberingAfterBreak="0">
    <w:nsid w:val="6A215264"/>
    <w:multiLevelType w:val="hybridMultilevel"/>
    <w:tmpl w:val="7CD44FF6"/>
    <w:lvl w:ilvl="0" w:tplc="711CA61E">
      <w:numFmt w:val="bullet"/>
      <w:lvlText w:val="•"/>
      <w:lvlJc w:val="left"/>
      <w:pPr>
        <w:ind w:left="927" w:hanging="360"/>
      </w:pPr>
      <w:rPr>
        <w:rFonts w:ascii="Calibri" w:eastAsiaTheme="minorHAnsi" w:hAnsi="Calibri" w:cs="Calibri" w:hint="default"/>
        <w:color w:val="52AFE3"/>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853"/>
    <w:rsid w:val="0000138B"/>
    <w:rsid w:val="000036CA"/>
    <w:rsid w:val="00007A4F"/>
    <w:rsid w:val="00011396"/>
    <w:rsid w:val="00011F3E"/>
    <w:rsid w:val="000157F1"/>
    <w:rsid w:val="00015D09"/>
    <w:rsid w:val="00020F7B"/>
    <w:rsid w:val="00022BA3"/>
    <w:rsid w:val="00024BCE"/>
    <w:rsid w:val="000266DE"/>
    <w:rsid w:val="000268B4"/>
    <w:rsid w:val="00027FAB"/>
    <w:rsid w:val="00036BAC"/>
    <w:rsid w:val="0004176F"/>
    <w:rsid w:val="00041A92"/>
    <w:rsid w:val="00045219"/>
    <w:rsid w:val="000515ED"/>
    <w:rsid w:val="00054647"/>
    <w:rsid w:val="0005538B"/>
    <w:rsid w:val="00056962"/>
    <w:rsid w:val="00056DAB"/>
    <w:rsid w:val="00057440"/>
    <w:rsid w:val="00060EED"/>
    <w:rsid w:val="000700D5"/>
    <w:rsid w:val="000700E9"/>
    <w:rsid w:val="00072180"/>
    <w:rsid w:val="00081502"/>
    <w:rsid w:val="000825F9"/>
    <w:rsid w:val="000843C2"/>
    <w:rsid w:val="00085CC8"/>
    <w:rsid w:val="00086B4F"/>
    <w:rsid w:val="00091410"/>
    <w:rsid w:val="00094956"/>
    <w:rsid w:val="000953F7"/>
    <w:rsid w:val="00097439"/>
    <w:rsid w:val="00097D3C"/>
    <w:rsid w:val="000A02B7"/>
    <w:rsid w:val="000A0ABC"/>
    <w:rsid w:val="000A3142"/>
    <w:rsid w:val="000A6B1F"/>
    <w:rsid w:val="000A759F"/>
    <w:rsid w:val="000B02E0"/>
    <w:rsid w:val="000B09A0"/>
    <w:rsid w:val="000B0DA0"/>
    <w:rsid w:val="000B1172"/>
    <w:rsid w:val="000B2629"/>
    <w:rsid w:val="000B62A6"/>
    <w:rsid w:val="000C00AF"/>
    <w:rsid w:val="000C3441"/>
    <w:rsid w:val="000C5004"/>
    <w:rsid w:val="000C61E5"/>
    <w:rsid w:val="000C76D4"/>
    <w:rsid w:val="000D1FD4"/>
    <w:rsid w:val="000D214F"/>
    <w:rsid w:val="000D3345"/>
    <w:rsid w:val="000D5B9D"/>
    <w:rsid w:val="000E2FCE"/>
    <w:rsid w:val="000E4314"/>
    <w:rsid w:val="000F38A8"/>
    <w:rsid w:val="000F4DEF"/>
    <w:rsid w:val="000F5B50"/>
    <w:rsid w:val="001015D4"/>
    <w:rsid w:val="00101988"/>
    <w:rsid w:val="00103C6E"/>
    <w:rsid w:val="00103EB0"/>
    <w:rsid w:val="001070F1"/>
    <w:rsid w:val="0011248B"/>
    <w:rsid w:val="0012035A"/>
    <w:rsid w:val="00124EF6"/>
    <w:rsid w:val="00133292"/>
    <w:rsid w:val="001333D2"/>
    <w:rsid w:val="00133ACF"/>
    <w:rsid w:val="00135F15"/>
    <w:rsid w:val="001369AD"/>
    <w:rsid w:val="00136D28"/>
    <w:rsid w:val="0014218B"/>
    <w:rsid w:val="00142988"/>
    <w:rsid w:val="00143B45"/>
    <w:rsid w:val="00146DB6"/>
    <w:rsid w:val="00147464"/>
    <w:rsid w:val="001477A4"/>
    <w:rsid w:val="00147F40"/>
    <w:rsid w:val="0015394B"/>
    <w:rsid w:val="00153F76"/>
    <w:rsid w:val="00154B45"/>
    <w:rsid w:val="00155ED9"/>
    <w:rsid w:val="00156F05"/>
    <w:rsid w:val="0015790A"/>
    <w:rsid w:val="00160B2E"/>
    <w:rsid w:val="00161B50"/>
    <w:rsid w:val="001631F3"/>
    <w:rsid w:val="001638AA"/>
    <w:rsid w:val="00164C71"/>
    <w:rsid w:val="001652F1"/>
    <w:rsid w:val="00170E76"/>
    <w:rsid w:val="00171E37"/>
    <w:rsid w:val="00172838"/>
    <w:rsid w:val="0017296A"/>
    <w:rsid w:val="00176D43"/>
    <w:rsid w:val="001824B4"/>
    <w:rsid w:val="00184AEF"/>
    <w:rsid w:val="001947B2"/>
    <w:rsid w:val="0019542E"/>
    <w:rsid w:val="001A0135"/>
    <w:rsid w:val="001A0A9C"/>
    <w:rsid w:val="001A1BB9"/>
    <w:rsid w:val="001A3228"/>
    <w:rsid w:val="001A3A01"/>
    <w:rsid w:val="001A54F5"/>
    <w:rsid w:val="001A7952"/>
    <w:rsid w:val="001B2168"/>
    <w:rsid w:val="001C4576"/>
    <w:rsid w:val="001D0162"/>
    <w:rsid w:val="001D7822"/>
    <w:rsid w:val="001E17DF"/>
    <w:rsid w:val="001E1F0F"/>
    <w:rsid w:val="001F069F"/>
    <w:rsid w:val="001F34A4"/>
    <w:rsid w:val="001F3E87"/>
    <w:rsid w:val="001F45EE"/>
    <w:rsid w:val="001F4D7F"/>
    <w:rsid w:val="001F50A0"/>
    <w:rsid w:val="00200158"/>
    <w:rsid w:val="00204390"/>
    <w:rsid w:val="00204A45"/>
    <w:rsid w:val="00220580"/>
    <w:rsid w:val="00220BAE"/>
    <w:rsid w:val="0022103F"/>
    <w:rsid w:val="002236C1"/>
    <w:rsid w:val="00230D8E"/>
    <w:rsid w:val="00232187"/>
    <w:rsid w:val="00232AF7"/>
    <w:rsid w:val="002335A3"/>
    <w:rsid w:val="00233CA3"/>
    <w:rsid w:val="0023536C"/>
    <w:rsid w:val="00235D2C"/>
    <w:rsid w:val="00242A46"/>
    <w:rsid w:val="00242EEF"/>
    <w:rsid w:val="00245B99"/>
    <w:rsid w:val="00246FC4"/>
    <w:rsid w:val="00247B07"/>
    <w:rsid w:val="00247D6B"/>
    <w:rsid w:val="002622D0"/>
    <w:rsid w:val="00262E3A"/>
    <w:rsid w:val="00266926"/>
    <w:rsid w:val="0027051F"/>
    <w:rsid w:val="00273A85"/>
    <w:rsid w:val="00275EA4"/>
    <w:rsid w:val="002773EE"/>
    <w:rsid w:val="0028171E"/>
    <w:rsid w:val="00290B17"/>
    <w:rsid w:val="002914E3"/>
    <w:rsid w:val="00291A75"/>
    <w:rsid w:val="00291DFE"/>
    <w:rsid w:val="00292D02"/>
    <w:rsid w:val="00294FA3"/>
    <w:rsid w:val="00296683"/>
    <w:rsid w:val="00296F7A"/>
    <w:rsid w:val="00297059"/>
    <w:rsid w:val="002A42CC"/>
    <w:rsid w:val="002A4C01"/>
    <w:rsid w:val="002A4DF9"/>
    <w:rsid w:val="002A501C"/>
    <w:rsid w:val="002A5C12"/>
    <w:rsid w:val="002B4A6E"/>
    <w:rsid w:val="002B6D4E"/>
    <w:rsid w:val="002C35D9"/>
    <w:rsid w:val="002C539C"/>
    <w:rsid w:val="002C7EF2"/>
    <w:rsid w:val="002D17A1"/>
    <w:rsid w:val="002D206A"/>
    <w:rsid w:val="002D3F1F"/>
    <w:rsid w:val="002D6015"/>
    <w:rsid w:val="002E0546"/>
    <w:rsid w:val="002E1330"/>
    <w:rsid w:val="002E2C28"/>
    <w:rsid w:val="002E2C2B"/>
    <w:rsid w:val="002E402A"/>
    <w:rsid w:val="002E4933"/>
    <w:rsid w:val="002F07A9"/>
    <w:rsid w:val="002F4949"/>
    <w:rsid w:val="003004FB"/>
    <w:rsid w:val="00302796"/>
    <w:rsid w:val="00305109"/>
    <w:rsid w:val="003059B3"/>
    <w:rsid w:val="00306336"/>
    <w:rsid w:val="003113A2"/>
    <w:rsid w:val="00311C22"/>
    <w:rsid w:val="0031261D"/>
    <w:rsid w:val="00316A22"/>
    <w:rsid w:val="00316C1D"/>
    <w:rsid w:val="00322454"/>
    <w:rsid w:val="00322D61"/>
    <w:rsid w:val="00324FE5"/>
    <w:rsid w:val="00325D85"/>
    <w:rsid w:val="00330F31"/>
    <w:rsid w:val="0033126A"/>
    <w:rsid w:val="00333031"/>
    <w:rsid w:val="0033451D"/>
    <w:rsid w:val="00336F63"/>
    <w:rsid w:val="00337123"/>
    <w:rsid w:val="00337451"/>
    <w:rsid w:val="00340B04"/>
    <w:rsid w:val="00340DC8"/>
    <w:rsid w:val="0034180F"/>
    <w:rsid w:val="00344147"/>
    <w:rsid w:val="00346F98"/>
    <w:rsid w:val="003500D7"/>
    <w:rsid w:val="00360846"/>
    <w:rsid w:val="0036092C"/>
    <w:rsid w:val="00373A77"/>
    <w:rsid w:val="0037478D"/>
    <w:rsid w:val="0037647B"/>
    <w:rsid w:val="0037737E"/>
    <w:rsid w:val="00390774"/>
    <w:rsid w:val="0039179C"/>
    <w:rsid w:val="0039290E"/>
    <w:rsid w:val="00392EFA"/>
    <w:rsid w:val="003A1976"/>
    <w:rsid w:val="003A1AC2"/>
    <w:rsid w:val="003A60FA"/>
    <w:rsid w:val="003C0218"/>
    <w:rsid w:val="003C096D"/>
    <w:rsid w:val="003C0CBA"/>
    <w:rsid w:val="003C2800"/>
    <w:rsid w:val="003D0FE1"/>
    <w:rsid w:val="003D4109"/>
    <w:rsid w:val="003D5FE9"/>
    <w:rsid w:val="003D662D"/>
    <w:rsid w:val="003D6C14"/>
    <w:rsid w:val="003D6FE4"/>
    <w:rsid w:val="003D77FC"/>
    <w:rsid w:val="003E1CFA"/>
    <w:rsid w:val="003E60D7"/>
    <w:rsid w:val="003E7C3D"/>
    <w:rsid w:val="003F380E"/>
    <w:rsid w:val="003F3952"/>
    <w:rsid w:val="003F59FA"/>
    <w:rsid w:val="003F5A6F"/>
    <w:rsid w:val="003F5D0D"/>
    <w:rsid w:val="004016A2"/>
    <w:rsid w:val="00401AA4"/>
    <w:rsid w:val="00401E28"/>
    <w:rsid w:val="00402877"/>
    <w:rsid w:val="0040437A"/>
    <w:rsid w:val="004057C9"/>
    <w:rsid w:val="00407D16"/>
    <w:rsid w:val="004138D5"/>
    <w:rsid w:val="004152AD"/>
    <w:rsid w:val="0041612E"/>
    <w:rsid w:val="0041633D"/>
    <w:rsid w:val="004205A6"/>
    <w:rsid w:val="004212BF"/>
    <w:rsid w:val="004212E9"/>
    <w:rsid w:val="00424DC1"/>
    <w:rsid w:val="0042616E"/>
    <w:rsid w:val="0042713A"/>
    <w:rsid w:val="004300CD"/>
    <w:rsid w:val="0043354D"/>
    <w:rsid w:val="004337FF"/>
    <w:rsid w:val="004344BA"/>
    <w:rsid w:val="00436279"/>
    <w:rsid w:val="0043642D"/>
    <w:rsid w:val="00436706"/>
    <w:rsid w:val="00440B7C"/>
    <w:rsid w:val="004425EB"/>
    <w:rsid w:val="004455F5"/>
    <w:rsid w:val="00445FD6"/>
    <w:rsid w:val="00446793"/>
    <w:rsid w:val="00447501"/>
    <w:rsid w:val="00450041"/>
    <w:rsid w:val="004500DB"/>
    <w:rsid w:val="00451FB5"/>
    <w:rsid w:val="00452C41"/>
    <w:rsid w:val="004552A9"/>
    <w:rsid w:val="0045726F"/>
    <w:rsid w:val="00460E0B"/>
    <w:rsid w:val="00462DB9"/>
    <w:rsid w:val="004630BC"/>
    <w:rsid w:val="00464564"/>
    <w:rsid w:val="0046700B"/>
    <w:rsid w:val="00471791"/>
    <w:rsid w:val="00476B08"/>
    <w:rsid w:val="00481B84"/>
    <w:rsid w:val="00482A26"/>
    <w:rsid w:val="004847ED"/>
    <w:rsid w:val="00485DF9"/>
    <w:rsid w:val="0048696F"/>
    <w:rsid w:val="00486FD0"/>
    <w:rsid w:val="004930E4"/>
    <w:rsid w:val="0049493A"/>
    <w:rsid w:val="00495D16"/>
    <w:rsid w:val="004A09C8"/>
    <w:rsid w:val="004A59DC"/>
    <w:rsid w:val="004B2450"/>
    <w:rsid w:val="004B4978"/>
    <w:rsid w:val="004B5FEA"/>
    <w:rsid w:val="004B6532"/>
    <w:rsid w:val="004C0DD5"/>
    <w:rsid w:val="004C14C6"/>
    <w:rsid w:val="004D2001"/>
    <w:rsid w:val="004E3D3D"/>
    <w:rsid w:val="004E7CD5"/>
    <w:rsid w:val="0050079B"/>
    <w:rsid w:val="0050177E"/>
    <w:rsid w:val="00506038"/>
    <w:rsid w:val="005079CA"/>
    <w:rsid w:val="0051074B"/>
    <w:rsid w:val="00510E4F"/>
    <w:rsid w:val="00511A2E"/>
    <w:rsid w:val="00512499"/>
    <w:rsid w:val="005125D5"/>
    <w:rsid w:val="00514141"/>
    <w:rsid w:val="00517F47"/>
    <w:rsid w:val="00522229"/>
    <w:rsid w:val="00522908"/>
    <w:rsid w:val="0052392F"/>
    <w:rsid w:val="005260AB"/>
    <w:rsid w:val="00527068"/>
    <w:rsid w:val="00530BBF"/>
    <w:rsid w:val="00533968"/>
    <w:rsid w:val="00535890"/>
    <w:rsid w:val="00537259"/>
    <w:rsid w:val="00537B9A"/>
    <w:rsid w:val="00542EF3"/>
    <w:rsid w:val="00543429"/>
    <w:rsid w:val="00543AB1"/>
    <w:rsid w:val="00553DD6"/>
    <w:rsid w:val="005556D3"/>
    <w:rsid w:val="00555C40"/>
    <w:rsid w:val="0055745C"/>
    <w:rsid w:val="00560609"/>
    <w:rsid w:val="0056239D"/>
    <w:rsid w:val="00564632"/>
    <w:rsid w:val="00573A9D"/>
    <w:rsid w:val="0057403C"/>
    <w:rsid w:val="00575BF9"/>
    <w:rsid w:val="00577FA7"/>
    <w:rsid w:val="00584D3B"/>
    <w:rsid w:val="005854F0"/>
    <w:rsid w:val="0059117F"/>
    <w:rsid w:val="005924B8"/>
    <w:rsid w:val="00592EB7"/>
    <w:rsid w:val="00595CD2"/>
    <w:rsid w:val="005978F4"/>
    <w:rsid w:val="005A2A68"/>
    <w:rsid w:val="005A5D91"/>
    <w:rsid w:val="005A619E"/>
    <w:rsid w:val="005A7C89"/>
    <w:rsid w:val="005B4880"/>
    <w:rsid w:val="005B4A3A"/>
    <w:rsid w:val="005B713B"/>
    <w:rsid w:val="005C0154"/>
    <w:rsid w:val="005C1964"/>
    <w:rsid w:val="005C1C47"/>
    <w:rsid w:val="005C2220"/>
    <w:rsid w:val="005C30E5"/>
    <w:rsid w:val="005C6853"/>
    <w:rsid w:val="005D2378"/>
    <w:rsid w:val="005D4848"/>
    <w:rsid w:val="005D5D21"/>
    <w:rsid w:val="005D6541"/>
    <w:rsid w:val="005D68B9"/>
    <w:rsid w:val="005E023D"/>
    <w:rsid w:val="005E2CC2"/>
    <w:rsid w:val="005E41F2"/>
    <w:rsid w:val="005E7E5B"/>
    <w:rsid w:val="005F307C"/>
    <w:rsid w:val="005F3AC8"/>
    <w:rsid w:val="005F60FD"/>
    <w:rsid w:val="005F6ECB"/>
    <w:rsid w:val="005F7AFF"/>
    <w:rsid w:val="005F7DE7"/>
    <w:rsid w:val="00601582"/>
    <w:rsid w:val="00604FFD"/>
    <w:rsid w:val="006059F0"/>
    <w:rsid w:val="0060615C"/>
    <w:rsid w:val="006103DD"/>
    <w:rsid w:val="00611BC4"/>
    <w:rsid w:val="006129D8"/>
    <w:rsid w:val="006151D9"/>
    <w:rsid w:val="00617391"/>
    <w:rsid w:val="00621EDC"/>
    <w:rsid w:val="006229D9"/>
    <w:rsid w:val="006272D3"/>
    <w:rsid w:val="00631F7A"/>
    <w:rsid w:val="00640CB9"/>
    <w:rsid w:val="006452A5"/>
    <w:rsid w:val="00646018"/>
    <w:rsid w:val="00646FC0"/>
    <w:rsid w:val="00652934"/>
    <w:rsid w:val="00652E3E"/>
    <w:rsid w:val="006532CB"/>
    <w:rsid w:val="006538AB"/>
    <w:rsid w:val="00653E4B"/>
    <w:rsid w:val="006542E8"/>
    <w:rsid w:val="00661916"/>
    <w:rsid w:val="006623DD"/>
    <w:rsid w:val="00662774"/>
    <w:rsid w:val="00663B98"/>
    <w:rsid w:val="00665A33"/>
    <w:rsid w:val="006674C0"/>
    <w:rsid w:val="00676D19"/>
    <w:rsid w:val="00677A48"/>
    <w:rsid w:val="006808A2"/>
    <w:rsid w:val="00692CBF"/>
    <w:rsid w:val="00694B1A"/>
    <w:rsid w:val="00696355"/>
    <w:rsid w:val="00697054"/>
    <w:rsid w:val="006A1BF2"/>
    <w:rsid w:val="006A1E93"/>
    <w:rsid w:val="006A30D5"/>
    <w:rsid w:val="006A34F0"/>
    <w:rsid w:val="006A4425"/>
    <w:rsid w:val="006A6986"/>
    <w:rsid w:val="006B02F3"/>
    <w:rsid w:val="006B0BFB"/>
    <w:rsid w:val="006B39C1"/>
    <w:rsid w:val="006B438E"/>
    <w:rsid w:val="006B7911"/>
    <w:rsid w:val="006C392D"/>
    <w:rsid w:val="006C454D"/>
    <w:rsid w:val="006C7818"/>
    <w:rsid w:val="006C7F7C"/>
    <w:rsid w:val="006D05ED"/>
    <w:rsid w:val="006D0D4B"/>
    <w:rsid w:val="006D3CB3"/>
    <w:rsid w:val="006D3DF7"/>
    <w:rsid w:val="006F02C9"/>
    <w:rsid w:val="006F0F9F"/>
    <w:rsid w:val="006F4822"/>
    <w:rsid w:val="006F61F7"/>
    <w:rsid w:val="00700937"/>
    <w:rsid w:val="00703736"/>
    <w:rsid w:val="007046E1"/>
    <w:rsid w:val="0070533C"/>
    <w:rsid w:val="0070626A"/>
    <w:rsid w:val="00710C92"/>
    <w:rsid w:val="007114A2"/>
    <w:rsid w:val="00715ED7"/>
    <w:rsid w:val="007276BA"/>
    <w:rsid w:val="00730143"/>
    <w:rsid w:val="007304F8"/>
    <w:rsid w:val="00735873"/>
    <w:rsid w:val="007407A6"/>
    <w:rsid w:val="00741D7D"/>
    <w:rsid w:val="00743135"/>
    <w:rsid w:val="00747AB8"/>
    <w:rsid w:val="00747D3D"/>
    <w:rsid w:val="00747E94"/>
    <w:rsid w:val="00751551"/>
    <w:rsid w:val="007529E6"/>
    <w:rsid w:val="00753614"/>
    <w:rsid w:val="00753CD2"/>
    <w:rsid w:val="007554ED"/>
    <w:rsid w:val="00755EFF"/>
    <w:rsid w:val="0075771D"/>
    <w:rsid w:val="00757887"/>
    <w:rsid w:val="007710D7"/>
    <w:rsid w:val="00771804"/>
    <w:rsid w:val="0077203C"/>
    <w:rsid w:val="00772D84"/>
    <w:rsid w:val="00781C9C"/>
    <w:rsid w:val="0078512A"/>
    <w:rsid w:val="007857A2"/>
    <w:rsid w:val="00786294"/>
    <w:rsid w:val="007874FE"/>
    <w:rsid w:val="00794CEE"/>
    <w:rsid w:val="007A1DA9"/>
    <w:rsid w:val="007A6457"/>
    <w:rsid w:val="007B2988"/>
    <w:rsid w:val="007B4448"/>
    <w:rsid w:val="007B4552"/>
    <w:rsid w:val="007C1A41"/>
    <w:rsid w:val="007C4C63"/>
    <w:rsid w:val="007C602D"/>
    <w:rsid w:val="007C784D"/>
    <w:rsid w:val="007D1FE4"/>
    <w:rsid w:val="007D4180"/>
    <w:rsid w:val="007D5C6A"/>
    <w:rsid w:val="007E0C76"/>
    <w:rsid w:val="007E3309"/>
    <w:rsid w:val="007E5189"/>
    <w:rsid w:val="007E7088"/>
    <w:rsid w:val="007F395F"/>
    <w:rsid w:val="007F3F70"/>
    <w:rsid w:val="007F4CCD"/>
    <w:rsid w:val="0080127A"/>
    <w:rsid w:val="00802408"/>
    <w:rsid w:val="00804966"/>
    <w:rsid w:val="008146E8"/>
    <w:rsid w:val="00817AAF"/>
    <w:rsid w:val="00817DD5"/>
    <w:rsid w:val="00821245"/>
    <w:rsid w:val="008220FD"/>
    <w:rsid w:val="00822677"/>
    <w:rsid w:val="00823818"/>
    <w:rsid w:val="00825D04"/>
    <w:rsid w:val="008260FB"/>
    <w:rsid w:val="00830519"/>
    <w:rsid w:val="00831242"/>
    <w:rsid w:val="0083204D"/>
    <w:rsid w:val="00837197"/>
    <w:rsid w:val="008413AB"/>
    <w:rsid w:val="00842DC9"/>
    <w:rsid w:val="00843147"/>
    <w:rsid w:val="00851BAE"/>
    <w:rsid w:val="00852BBD"/>
    <w:rsid w:val="008540DB"/>
    <w:rsid w:val="00857CED"/>
    <w:rsid w:val="00861A8D"/>
    <w:rsid w:val="008646F9"/>
    <w:rsid w:val="00866817"/>
    <w:rsid w:val="00874BEB"/>
    <w:rsid w:val="0087525B"/>
    <w:rsid w:val="00875926"/>
    <w:rsid w:val="008760A0"/>
    <w:rsid w:val="00883036"/>
    <w:rsid w:val="0088454C"/>
    <w:rsid w:val="00884EBA"/>
    <w:rsid w:val="00885687"/>
    <w:rsid w:val="0088743A"/>
    <w:rsid w:val="00887C74"/>
    <w:rsid w:val="008902D7"/>
    <w:rsid w:val="00890506"/>
    <w:rsid w:val="00890D0D"/>
    <w:rsid w:val="00894972"/>
    <w:rsid w:val="00894E9D"/>
    <w:rsid w:val="00895BBA"/>
    <w:rsid w:val="00895F19"/>
    <w:rsid w:val="00897EB0"/>
    <w:rsid w:val="008A118D"/>
    <w:rsid w:val="008A32DF"/>
    <w:rsid w:val="008B0FC2"/>
    <w:rsid w:val="008B408D"/>
    <w:rsid w:val="008B43D8"/>
    <w:rsid w:val="008C44D2"/>
    <w:rsid w:val="008C4741"/>
    <w:rsid w:val="008C5D54"/>
    <w:rsid w:val="008C78AC"/>
    <w:rsid w:val="008D17F6"/>
    <w:rsid w:val="008D5186"/>
    <w:rsid w:val="008D63C2"/>
    <w:rsid w:val="008D787F"/>
    <w:rsid w:val="008E1EFC"/>
    <w:rsid w:val="008F2EF6"/>
    <w:rsid w:val="008F32EC"/>
    <w:rsid w:val="008F7158"/>
    <w:rsid w:val="00901D6B"/>
    <w:rsid w:val="00902984"/>
    <w:rsid w:val="009052FC"/>
    <w:rsid w:val="009057B1"/>
    <w:rsid w:val="00906135"/>
    <w:rsid w:val="00907CA9"/>
    <w:rsid w:val="009107E0"/>
    <w:rsid w:val="00912AA1"/>
    <w:rsid w:val="00913FE7"/>
    <w:rsid w:val="009159FC"/>
    <w:rsid w:val="00917EE6"/>
    <w:rsid w:val="00920585"/>
    <w:rsid w:val="00921316"/>
    <w:rsid w:val="00922C61"/>
    <w:rsid w:val="00926237"/>
    <w:rsid w:val="00932E0D"/>
    <w:rsid w:val="00936E4A"/>
    <w:rsid w:val="009461BD"/>
    <w:rsid w:val="00950762"/>
    <w:rsid w:val="00952CB9"/>
    <w:rsid w:val="00953CA0"/>
    <w:rsid w:val="009541BE"/>
    <w:rsid w:val="00954BEF"/>
    <w:rsid w:val="00955C33"/>
    <w:rsid w:val="00956807"/>
    <w:rsid w:val="00960130"/>
    <w:rsid w:val="00960243"/>
    <w:rsid w:val="00960FE3"/>
    <w:rsid w:val="00961A99"/>
    <w:rsid w:val="00964208"/>
    <w:rsid w:val="00965C8D"/>
    <w:rsid w:val="00973FBA"/>
    <w:rsid w:val="009741BD"/>
    <w:rsid w:val="009766C4"/>
    <w:rsid w:val="00980341"/>
    <w:rsid w:val="0098234F"/>
    <w:rsid w:val="00982FD5"/>
    <w:rsid w:val="00987537"/>
    <w:rsid w:val="009918B3"/>
    <w:rsid w:val="00992FAD"/>
    <w:rsid w:val="009949B2"/>
    <w:rsid w:val="00995A18"/>
    <w:rsid w:val="00996766"/>
    <w:rsid w:val="009967A1"/>
    <w:rsid w:val="009A1635"/>
    <w:rsid w:val="009A1C93"/>
    <w:rsid w:val="009A48C5"/>
    <w:rsid w:val="009B09A3"/>
    <w:rsid w:val="009B1850"/>
    <w:rsid w:val="009B18E7"/>
    <w:rsid w:val="009B1B27"/>
    <w:rsid w:val="009B1CB0"/>
    <w:rsid w:val="009B1E36"/>
    <w:rsid w:val="009B483A"/>
    <w:rsid w:val="009B4A72"/>
    <w:rsid w:val="009B4E03"/>
    <w:rsid w:val="009B4F9F"/>
    <w:rsid w:val="009B66BE"/>
    <w:rsid w:val="009B7E05"/>
    <w:rsid w:val="009C03DE"/>
    <w:rsid w:val="009C1A90"/>
    <w:rsid w:val="009C3AA5"/>
    <w:rsid w:val="009D0356"/>
    <w:rsid w:val="009D22D0"/>
    <w:rsid w:val="009D729B"/>
    <w:rsid w:val="009E1359"/>
    <w:rsid w:val="009E1F7B"/>
    <w:rsid w:val="009E41CF"/>
    <w:rsid w:val="009E4629"/>
    <w:rsid w:val="009F2021"/>
    <w:rsid w:val="009F268C"/>
    <w:rsid w:val="009F5673"/>
    <w:rsid w:val="00A01E48"/>
    <w:rsid w:val="00A027ED"/>
    <w:rsid w:val="00A045D4"/>
    <w:rsid w:val="00A04BDE"/>
    <w:rsid w:val="00A0765A"/>
    <w:rsid w:val="00A134BB"/>
    <w:rsid w:val="00A1387E"/>
    <w:rsid w:val="00A155B7"/>
    <w:rsid w:val="00A158D3"/>
    <w:rsid w:val="00A15F48"/>
    <w:rsid w:val="00A26D71"/>
    <w:rsid w:val="00A3095E"/>
    <w:rsid w:val="00A31F11"/>
    <w:rsid w:val="00A32EDA"/>
    <w:rsid w:val="00A334AF"/>
    <w:rsid w:val="00A35A57"/>
    <w:rsid w:val="00A428D9"/>
    <w:rsid w:val="00A43AE4"/>
    <w:rsid w:val="00A45BD5"/>
    <w:rsid w:val="00A553F4"/>
    <w:rsid w:val="00A56BEA"/>
    <w:rsid w:val="00A64FBC"/>
    <w:rsid w:val="00A666EF"/>
    <w:rsid w:val="00A71267"/>
    <w:rsid w:val="00A71C23"/>
    <w:rsid w:val="00A724E4"/>
    <w:rsid w:val="00A74258"/>
    <w:rsid w:val="00A750D3"/>
    <w:rsid w:val="00A8014D"/>
    <w:rsid w:val="00A841FA"/>
    <w:rsid w:val="00A94771"/>
    <w:rsid w:val="00A9730E"/>
    <w:rsid w:val="00AA043A"/>
    <w:rsid w:val="00AA07BE"/>
    <w:rsid w:val="00AA4328"/>
    <w:rsid w:val="00AA65E7"/>
    <w:rsid w:val="00AA7046"/>
    <w:rsid w:val="00AB1A64"/>
    <w:rsid w:val="00AB409E"/>
    <w:rsid w:val="00AB58DB"/>
    <w:rsid w:val="00AC0C56"/>
    <w:rsid w:val="00AC173C"/>
    <w:rsid w:val="00AC2A0C"/>
    <w:rsid w:val="00AC3C9D"/>
    <w:rsid w:val="00AD1D13"/>
    <w:rsid w:val="00AD3794"/>
    <w:rsid w:val="00AD394E"/>
    <w:rsid w:val="00AD3CC2"/>
    <w:rsid w:val="00AD7685"/>
    <w:rsid w:val="00AD77BF"/>
    <w:rsid w:val="00AE0468"/>
    <w:rsid w:val="00AE1CE9"/>
    <w:rsid w:val="00AE2C80"/>
    <w:rsid w:val="00AE3A76"/>
    <w:rsid w:val="00AE3E61"/>
    <w:rsid w:val="00AE4667"/>
    <w:rsid w:val="00AF0330"/>
    <w:rsid w:val="00AF4112"/>
    <w:rsid w:val="00AF4316"/>
    <w:rsid w:val="00AF4C71"/>
    <w:rsid w:val="00AF5A39"/>
    <w:rsid w:val="00B021EF"/>
    <w:rsid w:val="00B03E83"/>
    <w:rsid w:val="00B049A3"/>
    <w:rsid w:val="00B068FF"/>
    <w:rsid w:val="00B135C2"/>
    <w:rsid w:val="00B142B4"/>
    <w:rsid w:val="00B1544F"/>
    <w:rsid w:val="00B1592B"/>
    <w:rsid w:val="00B228B4"/>
    <w:rsid w:val="00B2397F"/>
    <w:rsid w:val="00B25EDF"/>
    <w:rsid w:val="00B264C7"/>
    <w:rsid w:val="00B34C9B"/>
    <w:rsid w:val="00B37431"/>
    <w:rsid w:val="00B415FD"/>
    <w:rsid w:val="00B45CC1"/>
    <w:rsid w:val="00B46486"/>
    <w:rsid w:val="00B5245A"/>
    <w:rsid w:val="00B5321F"/>
    <w:rsid w:val="00B6169E"/>
    <w:rsid w:val="00B618E7"/>
    <w:rsid w:val="00B657E6"/>
    <w:rsid w:val="00B70AD0"/>
    <w:rsid w:val="00B71F43"/>
    <w:rsid w:val="00B736A1"/>
    <w:rsid w:val="00B74297"/>
    <w:rsid w:val="00B750B2"/>
    <w:rsid w:val="00B75AE2"/>
    <w:rsid w:val="00B75DE4"/>
    <w:rsid w:val="00B76071"/>
    <w:rsid w:val="00B800ED"/>
    <w:rsid w:val="00B810C9"/>
    <w:rsid w:val="00B8634C"/>
    <w:rsid w:val="00B877AB"/>
    <w:rsid w:val="00B916B9"/>
    <w:rsid w:val="00B96532"/>
    <w:rsid w:val="00BA00C9"/>
    <w:rsid w:val="00BA2B4B"/>
    <w:rsid w:val="00BA7FAF"/>
    <w:rsid w:val="00BB0777"/>
    <w:rsid w:val="00BB0D37"/>
    <w:rsid w:val="00BB2B3D"/>
    <w:rsid w:val="00BB335B"/>
    <w:rsid w:val="00BB7030"/>
    <w:rsid w:val="00BC16B7"/>
    <w:rsid w:val="00BC3445"/>
    <w:rsid w:val="00BC3E06"/>
    <w:rsid w:val="00BD080E"/>
    <w:rsid w:val="00BD297B"/>
    <w:rsid w:val="00BF1574"/>
    <w:rsid w:val="00BF1739"/>
    <w:rsid w:val="00BF322D"/>
    <w:rsid w:val="00BF6725"/>
    <w:rsid w:val="00BF6E39"/>
    <w:rsid w:val="00C02BBE"/>
    <w:rsid w:val="00C04623"/>
    <w:rsid w:val="00C05138"/>
    <w:rsid w:val="00C12B88"/>
    <w:rsid w:val="00C16B54"/>
    <w:rsid w:val="00C17D46"/>
    <w:rsid w:val="00C24BED"/>
    <w:rsid w:val="00C26FE0"/>
    <w:rsid w:val="00C274C4"/>
    <w:rsid w:val="00C27C9B"/>
    <w:rsid w:val="00C321AD"/>
    <w:rsid w:val="00C32732"/>
    <w:rsid w:val="00C3305B"/>
    <w:rsid w:val="00C33FBD"/>
    <w:rsid w:val="00C34929"/>
    <w:rsid w:val="00C37F9B"/>
    <w:rsid w:val="00C440C0"/>
    <w:rsid w:val="00C56D08"/>
    <w:rsid w:val="00C60CAE"/>
    <w:rsid w:val="00C61474"/>
    <w:rsid w:val="00C61DD4"/>
    <w:rsid w:val="00C63052"/>
    <w:rsid w:val="00C63BE7"/>
    <w:rsid w:val="00C6428E"/>
    <w:rsid w:val="00C75B54"/>
    <w:rsid w:val="00C86133"/>
    <w:rsid w:val="00C87F7F"/>
    <w:rsid w:val="00C970DC"/>
    <w:rsid w:val="00C975A4"/>
    <w:rsid w:val="00CA12E8"/>
    <w:rsid w:val="00CA1F04"/>
    <w:rsid w:val="00CA25CA"/>
    <w:rsid w:val="00CA6889"/>
    <w:rsid w:val="00CB1E8B"/>
    <w:rsid w:val="00CC2ABF"/>
    <w:rsid w:val="00CC362F"/>
    <w:rsid w:val="00CC498A"/>
    <w:rsid w:val="00CD5037"/>
    <w:rsid w:val="00CD7C74"/>
    <w:rsid w:val="00CE311F"/>
    <w:rsid w:val="00CF03E1"/>
    <w:rsid w:val="00CF1C91"/>
    <w:rsid w:val="00CF1F30"/>
    <w:rsid w:val="00CF3BAC"/>
    <w:rsid w:val="00CF4D10"/>
    <w:rsid w:val="00CF57D4"/>
    <w:rsid w:val="00D01293"/>
    <w:rsid w:val="00D0193C"/>
    <w:rsid w:val="00D025C2"/>
    <w:rsid w:val="00D07FE6"/>
    <w:rsid w:val="00D10237"/>
    <w:rsid w:val="00D104C2"/>
    <w:rsid w:val="00D14184"/>
    <w:rsid w:val="00D14367"/>
    <w:rsid w:val="00D160BB"/>
    <w:rsid w:val="00D165FF"/>
    <w:rsid w:val="00D21FBD"/>
    <w:rsid w:val="00D247F9"/>
    <w:rsid w:val="00D24C93"/>
    <w:rsid w:val="00D265C9"/>
    <w:rsid w:val="00D2682C"/>
    <w:rsid w:val="00D306DF"/>
    <w:rsid w:val="00D33D91"/>
    <w:rsid w:val="00D33DF4"/>
    <w:rsid w:val="00D34144"/>
    <w:rsid w:val="00D34938"/>
    <w:rsid w:val="00D35182"/>
    <w:rsid w:val="00D379B2"/>
    <w:rsid w:val="00D42947"/>
    <w:rsid w:val="00D45008"/>
    <w:rsid w:val="00D55260"/>
    <w:rsid w:val="00D61FEC"/>
    <w:rsid w:val="00D6317E"/>
    <w:rsid w:val="00D66AB2"/>
    <w:rsid w:val="00D709AC"/>
    <w:rsid w:val="00D70BE9"/>
    <w:rsid w:val="00D70D10"/>
    <w:rsid w:val="00D72B65"/>
    <w:rsid w:val="00D75901"/>
    <w:rsid w:val="00D76AA1"/>
    <w:rsid w:val="00D77931"/>
    <w:rsid w:val="00D8073D"/>
    <w:rsid w:val="00D834A8"/>
    <w:rsid w:val="00D849B8"/>
    <w:rsid w:val="00D86745"/>
    <w:rsid w:val="00D8763F"/>
    <w:rsid w:val="00D91D99"/>
    <w:rsid w:val="00D92E47"/>
    <w:rsid w:val="00D932D7"/>
    <w:rsid w:val="00D935BE"/>
    <w:rsid w:val="00D94078"/>
    <w:rsid w:val="00D96295"/>
    <w:rsid w:val="00D96368"/>
    <w:rsid w:val="00DA5D46"/>
    <w:rsid w:val="00DA6FA4"/>
    <w:rsid w:val="00DA7693"/>
    <w:rsid w:val="00DB02DC"/>
    <w:rsid w:val="00DB03A9"/>
    <w:rsid w:val="00DB100C"/>
    <w:rsid w:val="00DB30B3"/>
    <w:rsid w:val="00DB4926"/>
    <w:rsid w:val="00DB7A38"/>
    <w:rsid w:val="00DC21CC"/>
    <w:rsid w:val="00DC28A3"/>
    <w:rsid w:val="00DC5DB3"/>
    <w:rsid w:val="00DD0CE0"/>
    <w:rsid w:val="00DD21FE"/>
    <w:rsid w:val="00DD2FCA"/>
    <w:rsid w:val="00DD5A40"/>
    <w:rsid w:val="00DD6531"/>
    <w:rsid w:val="00DD7266"/>
    <w:rsid w:val="00DE1998"/>
    <w:rsid w:val="00DF02A3"/>
    <w:rsid w:val="00DF2659"/>
    <w:rsid w:val="00DF2B6D"/>
    <w:rsid w:val="00DF6A94"/>
    <w:rsid w:val="00E014E5"/>
    <w:rsid w:val="00E0277F"/>
    <w:rsid w:val="00E027B6"/>
    <w:rsid w:val="00E0550D"/>
    <w:rsid w:val="00E05AE2"/>
    <w:rsid w:val="00E06CA1"/>
    <w:rsid w:val="00E125A3"/>
    <w:rsid w:val="00E127D0"/>
    <w:rsid w:val="00E13A90"/>
    <w:rsid w:val="00E1451E"/>
    <w:rsid w:val="00E15F56"/>
    <w:rsid w:val="00E15FB2"/>
    <w:rsid w:val="00E213B5"/>
    <w:rsid w:val="00E221B1"/>
    <w:rsid w:val="00E22DD4"/>
    <w:rsid w:val="00E24C62"/>
    <w:rsid w:val="00E25FB3"/>
    <w:rsid w:val="00E27D99"/>
    <w:rsid w:val="00E305D2"/>
    <w:rsid w:val="00E30FBE"/>
    <w:rsid w:val="00E318EE"/>
    <w:rsid w:val="00E3732B"/>
    <w:rsid w:val="00E37684"/>
    <w:rsid w:val="00E37C7E"/>
    <w:rsid w:val="00E4257B"/>
    <w:rsid w:val="00E43788"/>
    <w:rsid w:val="00E43FCF"/>
    <w:rsid w:val="00E455F7"/>
    <w:rsid w:val="00E50B42"/>
    <w:rsid w:val="00E5164E"/>
    <w:rsid w:val="00E56D7A"/>
    <w:rsid w:val="00E602A2"/>
    <w:rsid w:val="00E6044B"/>
    <w:rsid w:val="00E60BEF"/>
    <w:rsid w:val="00E6265F"/>
    <w:rsid w:val="00E73FEE"/>
    <w:rsid w:val="00E7416B"/>
    <w:rsid w:val="00E74211"/>
    <w:rsid w:val="00E75463"/>
    <w:rsid w:val="00E835F8"/>
    <w:rsid w:val="00E85248"/>
    <w:rsid w:val="00E91474"/>
    <w:rsid w:val="00E93AF0"/>
    <w:rsid w:val="00E93DC8"/>
    <w:rsid w:val="00E94823"/>
    <w:rsid w:val="00E954A9"/>
    <w:rsid w:val="00E957BA"/>
    <w:rsid w:val="00E96B2E"/>
    <w:rsid w:val="00E96E1D"/>
    <w:rsid w:val="00EA1837"/>
    <w:rsid w:val="00EA3EFD"/>
    <w:rsid w:val="00EA732A"/>
    <w:rsid w:val="00EB05F6"/>
    <w:rsid w:val="00EB2539"/>
    <w:rsid w:val="00EB5E34"/>
    <w:rsid w:val="00EC0FE6"/>
    <w:rsid w:val="00EC1336"/>
    <w:rsid w:val="00EC2996"/>
    <w:rsid w:val="00EC5036"/>
    <w:rsid w:val="00ED1058"/>
    <w:rsid w:val="00ED555B"/>
    <w:rsid w:val="00ED60EC"/>
    <w:rsid w:val="00ED6E53"/>
    <w:rsid w:val="00EE131A"/>
    <w:rsid w:val="00EE37D3"/>
    <w:rsid w:val="00EE692B"/>
    <w:rsid w:val="00EF05C7"/>
    <w:rsid w:val="00EF0D86"/>
    <w:rsid w:val="00EF1BEB"/>
    <w:rsid w:val="00EF22F5"/>
    <w:rsid w:val="00F0028F"/>
    <w:rsid w:val="00F021D3"/>
    <w:rsid w:val="00F02FA5"/>
    <w:rsid w:val="00F04DD8"/>
    <w:rsid w:val="00F07D6B"/>
    <w:rsid w:val="00F114A0"/>
    <w:rsid w:val="00F12569"/>
    <w:rsid w:val="00F12FD4"/>
    <w:rsid w:val="00F1493B"/>
    <w:rsid w:val="00F14ABE"/>
    <w:rsid w:val="00F165CA"/>
    <w:rsid w:val="00F2392C"/>
    <w:rsid w:val="00F244A2"/>
    <w:rsid w:val="00F2618A"/>
    <w:rsid w:val="00F35C17"/>
    <w:rsid w:val="00F4455E"/>
    <w:rsid w:val="00F47246"/>
    <w:rsid w:val="00F535DF"/>
    <w:rsid w:val="00F60134"/>
    <w:rsid w:val="00F6146C"/>
    <w:rsid w:val="00F61E89"/>
    <w:rsid w:val="00F72A86"/>
    <w:rsid w:val="00F7497B"/>
    <w:rsid w:val="00F75D69"/>
    <w:rsid w:val="00F7797E"/>
    <w:rsid w:val="00F77BF6"/>
    <w:rsid w:val="00F8326A"/>
    <w:rsid w:val="00F8422E"/>
    <w:rsid w:val="00F9054B"/>
    <w:rsid w:val="00F91326"/>
    <w:rsid w:val="00F9236A"/>
    <w:rsid w:val="00F93279"/>
    <w:rsid w:val="00F93944"/>
    <w:rsid w:val="00F95FAC"/>
    <w:rsid w:val="00FB0284"/>
    <w:rsid w:val="00FB1E56"/>
    <w:rsid w:val="00FB5E53"/>
    <w:rsid w:val="00FC05BC"/>
    <w:rsid w:val="00FC55AF"/>
    <w:rsid w:val="00FC6B17"/>
    <w:rsid w:val="00FD4106"/>
    <w:rsid w:val="00FE2F00"/>
    <w:rsid w:val="00FE54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25E27"/>
  <w15:docId w15:val="{7DCE00D9-81FE-488D-A37B-DFAB0F9EC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B26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4">
    <w:name w:val="heading 4"/>
    <w:basedOn w:val="Standard"/>
    <w:next w:val="Standard"/>
    <w:link w:val="berschrift4Zchn"/>
    <w:qFormat/>
    <w:rsid w:val="005C6853"/>
    <w:pPr>
      <w:keepNext/>
      <w:spacing w:after="0" w:line="360" w:lineRule="auto"/>
      <w:jc w:val="center"/>
      <w:outlineLvl w:val="3"/>
    </w:pPr>
    <w:rPr>
      <w:rFonts w:ascii="Arial" w:eastAsia="Times New Roman" w:hAnsi="Arial" w:cs="Arial"/>
      <w:b/>
      <w:bCs/>
      <w:color w:val="333399"/>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rsid w:val="005C6853"/>
    <w:rPr>
      <w:rFonts w:ascii="Arial" w:eastAsia="Times New Roman" w:hAnsi="Arial" w:cs="Arial"/>
      <w:b/>
      <w:bCs/>
      <w:color w:val="333399"/>
      <w:sz w:val="24"/>
      <w:szCs w:val="24"/>
      <w:lang w:eastAsia="de-DE"/>
    </w:rPr>
  </w:style>
  <w:style w:type="paragraph" w:styleId="Sprechblasentext">
    <w:name w:val="Balloon Text"/>
    <w:basedOn w:val="Standard"/>
    <w:link w:val="SprechblasentextZchn"/>
    <w:uiPriority w:val="99"/>
    <w:semiHidden/>
    <w:unhideWhenUsed/>
    <w:rsid w:val="005C685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C6853"/>
    <w:rPr>
      <w:rFonts w:ascii="Segoe UI" w:hAnsi="Segoe UI" w:cs="Segoe UI"/>
      <w:sz w:val="18"/>
      <w:szCs w:val="18"/>
    </w:rPr>
  </w:style>
  <w:style w:type="paragraph" w:styleId="Kopfzeile">
    <w:name w:val="header"/>
    <w:basedOn w:val="Standard"/>
    <w:link w:val="KopfzeileZchn"/>
    <w:uiPriority w:val="99"/>
    <w:unhideWhenUsed/>
    <w:rsid w:val="005C685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C6853"/>
  </w:style>
  <w:style w:type="paragraph" w:styleId="Fuzeile">
    <w:name w:val="footer"/>
    <w:basedOn w:val="Standard"/>
    <w:link w:val="FuzeileZchn"/>
    <w:uiPriority w:val="99"/>
    <w:unhideWhenUsed/>
    <w:rsid w:val="005C685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C6853"/>
  </w:style>
  <w:style w:type="character" w:styleId="Hyperlink">
    <w:name w:val="Hyperlink"/>
    <w:unhideWhenUsed/>
    <w:rsid w:val="005C6853"/>
    <w:rPr>
      <w:color w:val="0000FF"/>
      <w:u w:val="single"/>
    </w:rPr>
  </w:style>
  <w:style w:type="paragraph" w:styleId="Listenabsatz">
    <w:name w:val="List Paragraph"/>
    <w:basedOn w:val="Standard"/>
    <w:uiPriority w:val="34"/>
    <w:qFormat/>
    <w:rsid w:val="00E96B2E"/>
    <w:pPr>
      <w:ind w:left="720"/>
      <w:contextualSpacing/>
    </w:pPr>
  </w:style>
  <w:style w:type="character" w:customStyle="1" w:styleId="NichtaufgelsteErwhnung1">
    <w:name w:val="Nicht aufgelöste Erwähnung1"/>
    <w:basedOn w:val="Absatz-Standardschriftart"/>
    <w:uiPriority w:val="99"/>
    <w:semiHidden/>
    <w:unhideWhenUsed/>
    <w:rsid w:val="00E96B2E"/>
    <w:rPr>
      <w:color w:val="605E5C"/>
      <w:shd w:val="clear" w:color="auto" w:fill="E1DFDD"/>
    </w:rPr>
  </w:style>
  <w:style w:type="paragraph" w:styleId="StandardWeb">
    <w:name w:val="Normal (Web)"/>
    <w:basedOn w:val="Standard"/>
    <w:uiPriority w:val="99"/>
    <w:unhideWhenUsed/>
    <w:rsid w:val="00292D0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857CED"/>
    <w:rPr>
      <w:b/>
      <w:bCs/>
    </w:rPr>
  </w:style>
  <w:style w:type="character" w:styleId="Hervorhebung">
    <w:name w:val="Emphasis"/>
    <w:basedOn w:val="Absatz-Standardschriftart"/>
    <w:uiPriority w:val="20"/>
    <w:qFormat/>
    <w:rsid w:val="00857CED"/>
    <w:rPr>
      <w:i/>
      <w:iCs/>
    </w:rPr>
  </w:style>
  <w:style w:type="character" w:customStyle="1" w:styleId="berschrift1Zchn">
    <w:name w:val="Überschrift 1 Zchn"/>
    <w:basedOn w:val="Absatz-Standardschriftart"/>
    <w:link w:val="berschrift1"/>
    <w:uiPriority w:val="9"/>
    <w:rsid w:val="000B2629"/>
    <w:rPr>
      <w:rFonts w:asciiTheme="majorHAnsi" w:eastAsiaTheme="majorEastAsia" w:hAnsiTheme="majorHAnsi" w:cstheme="majorBidi"/>
      <w:color w:val="2F5496" w:themeColor="accent1" w:themeShade="BF"/>
      <w:sz w:val="32"/>
      <w:szCs w:val="32"/>
    </w:rPr>
  </w:style>
  <w:style w:type="character" w:styleId="NichtaufgelsteErwhnung">
    <w:name w:val="Unresolved Mention"/>
    <w:basedOn w:val="Absatz-Standardschriftart"/>
    <w:uiPriority w:val="99"/>
    <w:semiHidden/>
    <w:unhideWhenUsed/>
    <w:rsid w:val="005125D5"/>
    <w:rPr>
      <w:color w:val="605E5C"/>
      <w:shd w:val="clear" w:color="auto" w:fill="E1DFDD"/>
    </w:rPr>
  </w:style>
  <w:style w:type="character" w:styleId="BesuchterLink">
    <w:name w:val="FollowedHyperlink"/>
    <w:basedOn w:val="Absatz-Standardschriftart"/>
    <w:uiPriority w:val="99"/>
    <w:semiHidden/>
    <w:unhideWhenUsed/>
    <w:rsid w:val="005F3AC8"/>
    <w:rPr>
      <w:color w:val="954F72" w:themeColor="followedHyperlink"/>
      <w:u w:val="single"/>
    </w:rPr>
  </w:style>
  <w:style w:type="character" w:styleId="Kommentarzeichen">
    <w:name w:val="annotation reference"/>
    <w:basedOn w:val="Absatz-Standardschriftart"/>
    <w:uiPriority w:val="99"/>
    <w:semiHidden/>
    <w:unhideWhenUsed/>
    <w:rsid w:val="00735873"/>
    <w:rPr>
      <w:sz w:val="16"/>
      <w:szCs w:val="16"/>
    </w:rPr>
  </w:style>
  <w:style w:type="paragraph" w:styleId="Kommentartext">
    <w:name w:val="annotation text"/>
    <w:basedOn w:val="Standard"/>
    <w:link w:val="KommentartextZchn"/>
    <w:uiPriority w:val="99"/>
    <w:semiHidden/>
    <w:unhideWhenUsed/>
    <w:rsid w:val="0073587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35873"/>
    <w:rPr>
      <w:sz w:val="20"/>
      <w:szCs w:val="20"/>
    </w:rPr>
  </w:style>
  <w:style w:type="paragraph" w:styleId="Kommentarthema">
    <w:name w:val="annotation subject"/>
    <w:basedOn w:val="Kommentartext"/>
    <w:next w:val="Kommentartext"/>
    <w:link w:val="KommentarthemaZchn"/>
    <w:uiPriority w:val="99"/>
    <w:semiHidden/>
    <w:unhideWhenUsed/>
    <w:rsid w:val="00735873"/>
    <w:rPr>
      <w:b/>
      <w:bCs/>
    </w:rPr>
  </w:style>
  <w:style w:type="character" w:customStyle="1" w:styleId="KommentarthemaZchn">
    <w:name w:val="Kommentarthema Zchn"/>
    <w:basedOn w:val="KommentartextZchn"/>
    <w:link w:val="Kommentarthema"/>
    <w:uiPriority w:val="99"/>
    <w:semiHidden/>
    <w:rsid w:val="00735873"/>
    <w:rPr>
      <w:b/>
      <w:bCs/>
      <w:sz w:val="20"/>
      <w:szCs w:val="20"/>
    </w:rPr>
  </w:style>
  <w:style w:type="table" w:styleId="Tabellenraster">
    <w:name w:val="Table Grid"/>
    <w:basedOn w:val="NormaleTabelle"/>
    <w:uiPriority w:val="59"/>
    <w:rsid w:val="00697054"/>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5007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64606">
      <w:bodyDiv w:val="1"/>
      <w:marLeft w:val="0"/>
      <w:marRight w:val="0"/>
      <w:marTop w:val="0"/>
      <w:marBottom w:val="0"/>
      <w:divBdr>
        <w:top w:val="none" w:sz="0" w:space="0" w:color="auto"/>
        <w:left w:val="none" w:sz="0" w:space="0" w:color="auto"/>
        <w:bottom w:val="none" w:sz="0" w:space="0" w:color="auto"/>
        <w:right w:val="none" w:sz="0" w:space="0" w:color="auto"/>
      </w:divBdr>
    </w:div>
    <w:div w:id="170919643">
      <w:bodyDiv w:val="1"/>
      <w:marLeft w:val="0"/>
      <w:marRight w:val="0"/>
      <w:marTop w:val="0"/>
      <w:marBottom w:val="0"/>
      <w:divBdr>
        <w:top w:val="none" w:sz="0" w:space="0" w:color="auto"/>
        <w:left w:val="none" w:sz="0" w:space="0" w:color="auto"/>
        <w:bottom w:val="none" w:sz="0" w:space="0" w:color="auto"/>
        <w:right w:val="none" w:sz="0" w:space="0" w:color="auto"/>
      </w:divBdr>
    </w:div>
    <w:div w:id="198976526">
      <w:bodyDiv w:val="1"/>
      <w:marLeft w:val="0"/>
      <w:marRight w:val="0"/>
      <w:marTop w:val="0"/>
      <w:marBottom w:val="0"/>
      <w:divBdr>
        <w:top w:val="none" w:sz="0" w:space="0" w:color="auto"/>
        <w:left w:val="none" w:sz="0" w:space="0" w:color="auto"/>
        <w:bottom w:val="none" w:sz="0" w:space="0" w:color="auto"/>
        <w:right w:val="none" w:sz="0" w:space="0" w:color="auto"/>
      </w:divBdr>
    </w:div>
    <w:div w:id="305864898">
      <w:bodyDiv w:val="1"/>
      <w:marLeft w:val="0"/>
      <w:marRight w:val="0"/>
      <w:marTop w:val="0"/>
      <w:marBottom w:val="0"/>
      <w:divBdr>
        <w:top w:val="none" w:sz="0" w:space="0" w:color="auto"/>
        <w:left w:val="none" w:sz="0" w:space="0" w:color="auto"/>
        <w:bottom w:val="none" w:sz="0" w:space="0" w:color="auto"/>
        <w:right w:val="none" w:sz="0" w:space="0" w:color="auto"/>
      </w:divBdr>
    </w:div>
    <w:div w:id="322897134">
      <w:bodyDiv w:val="1"/>
      <w:marLeft w:val="0"/>
      <w:marRight w:val="0"/>
      <w:marTop w:val="0"/>
      <w:marBottom w:val="0"/>
      <w:divBdr>
        <w:top w:val="none" w:sz="0" w:space="0" w:color="auto"/>
        <w:left w:val="none" w:sz="0" w:space="0" w:color="auto"/>
        <w:bottom w:val="none" w:sz="0" w:space="0" w:color="auto"/>
        <w:right w:val="none" w:sz="0" w:space="0" w:color="auto"/>
      </w:divBdr>
    </w:div>
    <w:div w:id="609625939">
      <w:bodyDiv w:val="1"/>
      <w:marLeft w:val="0"/>
      <w:marRight w:val="0"/>
      <w:marTop w:val="0"/>
      <w:marBottom w:val="0"/>
      <w:divBdr>
        <w:top w:val="none" w:sz="0" w:space="0" w:color="auto"/>
        <w:left w:val="none" w:sz="0" w:space="0" w:color="auto"/>
        <w:bottom w:val="none" w:sz="0" w:space="0" w:color="auto"/>
        <w:right w:val="none" w:sz="0" w:space="0" w:color="auto"/>
      </w:divBdr>
    </w:div>
    <w:div w:id="754130294">
      <w:bodyDiv w:val="1"/>
      <w:marLeft w:val="0"/>
      <w:marRight w:val="0"/>
      <w:marTop w:val="0"/>
      <w:marBottom w:val="0"/>
      <w:divBdr>
        <w:top w:val="none" w:sz="0" w:space="0" w:color="auto"/>
        <w:left w:val="none" w:sz="0" w:space="0" w:color="auto"/>
        <w:bottom w:val="none" w:sz="0" w:space="0" w:color="auto"/>
        <w:right w:val="none" w:sz="0" w:space="0" w:color="auto"/>
      </w:divBdr>
    </w:div>
    <w:div w:id="854803848">
      <w:bodyDiv w:val="1"/>
      <w:marLeft w:val="0"/>
      <w:marRight w:val="0"/>
      <w:marTop w:val="0"/>
      <w:marBottom w:val="0"/>
      <w:divBdr>
        <w:top w:val="none" w:sz="0" w:space="0" w:color="auto"/>
        <w:left w:val="none" w:sz="0" w:space="0" w:color="auto"/>
        <w:bottom w:val="none" w:sz="0" w:space="0" w:color="auto"/>
        <w:right w:val="none" w:sz="0" w:space="0" w:color="auto"/>
      </w:divBdr>
    </w:div>
    <w:div w:id="1000739387">
      <w:bodyDiv w:val="1"/>
      <w:marLeft w:val="0"/>
      <w:marRight w:val="0"/>
      <w:marTop w:val="0"/>
      <w:marBottom w:val="0"/>
      <w:divBdr>
        <w:top w:val="none" w:sz="0" w:space="0" w:color="auto"/>
        <w:left w:val="none" w:sz="0" w:space="0" w:color="auto"/>
        <w:bottom w:val="none" w:sz="0" w:space="0" w:color="auto"/>
        <w:right w:val="none" w:sz="0" w:space="0" w:color="auto"/>
      </w:divBdr>
    </w:div>
    <w:div w:id="1006636151">
      <w:bodyDiv w:val="1"/>
      <w:marLeft w:val="0"/>
      <w:marRight w:val="0"/>
      <w:marTop w:val="0"/>
      <w:marBottom w:val="0"/>
      <w:divBdr>
        <w:top w:val="none" w:sz="0" w:space="0" w:color="auto"/>
        <w:left w:val="none" w:sz="0" w:space="0" w:color="auto"/>
        <w:bottom w:val="none" w:sz="0" w:space="0" w:color="auto"/>
        <w:right w:val="none" w:sz="0" w:space="0" w:color="auto"/>
      </w:divBdr>
    </w:div>
    <w:div w:id="1120799853">
      <w:bodyDiv w:val="1"/>
      <w:marLeft w:val="0"/>
      <w:marRight w:val="0"/>
      <w:marTop w:val="0"/>
      <w:marBottom w:val="0"/>
      <w:divBdr>
        <w:top w:val="none" w:sz="0" w:space="0" w:color="auto"/>
        <w:left w:val="none" w:sz="0" w:space="0" w:color="auto"/>
        <w:bottom w:val="none" w:sz="0" w:space="0" w:color="auto"/>
        <w:right w:val="none" w:sz="0" w:space="0" w:color="auto"/>
      </w:divBdr>
    </w:div>
    <w:div w:id="1134450707">
      <w:bodyDiv w:val="1"/>
      <w:marLeft w:val="0"/>
      <w:marRight w:val="0"/>
      <w:marTop w:val="0"/>
      <w:marBottom w:val="0"/>
      <w:divBdr>
        <w:top w:val="none" w:sz="0" w:space="0" w:color="auto"/>
        <w:left w:val="none" w:sz="0" w:space="0" w:color="auto"/>
        <w:bottom w:val="none" w:sz="0" w:space="0" w:color="auto"/>
        <w:right w:val="none" w:sz="0" w:space="0" w:color="auto"/>
      </w:divBdr>
    </w:div>
    <w:div w:id="1290432273">
      <w:bodyDiv w:val="1"/>
      <w:marLeft w:val="0"/>
      <w:marRight w:val="0"/>
      <w:marTop w:val="0"/>
      <w:marBottom w:val="0"/>
      <w:divBdr>
        <w:top w:val="none" w:sz="0" w:space="0" w:color="auto"/>
        <w:left w:val="none" w:sz="0" w:space="0" w:color="auto"/>
        <w:bottom w:val="none" w:sz="0" w:space="0" w:color="auto"/>
        <w:right w:val="none" w:sz="0" w:space="0" w:color="auto"/>
      </w:divBdr>
    </w:div>
    <w:div w:id="1317950108">
      <w:bodyDiv w:val="1"/>
      <w:marLeft w:val="0"/>
      <w:marRight w:val="0"/>
      <w:marTop w:val="0"/>
      <w:marBottom w:val="0"/>
      <w:divBdr>
        <w:top w:val="none" w:sz="0" w:space="0" w:color="auto"/>
        <w:left w:val="none" w:sz="0" w:space="0" w:color="auto"/>
        <w:bottom w:val="none" w:sz="0" w:space="0" w:color="auto"/>
        <w:right w:val="none" w:sz="0" w:space="0" w:color="auto"/>
      </w:divBdr>
    </w:div>
    <w:div w:id="1417360352">
      <w:bodyDiv w:val="1"/>
      <w:marLeft w:val="0"/>
      <w:marRight w:val="0"/>
      <w:marTop w:val="0"/>
      <w:marBottom w:val="0"/>
      <w:divBdr>
        <w:top w:val="none" w:sz="0" w:space="0" w:color="auto"/>
        <w:left w:val="none" w:sz="0" w:space="0" w:color="auto"/>
        <w:bottom w:val="none" w:sz="0" w:space="0" w:color="auto"/>
        <w:right w:val="none" w:sz="0" w:space="0" w:color="auto"/>
      </w:divBdr>
    </w:div>
    <w:div w:id="1447653510">
      <w:bodyDiv w:val="1"/>
      <w:marLeft w:val="0"/>
      <w:marRight w:val="0"/>
      <w:marTop w:val="0"/>
      <w:marBottom w:val="0"/>
      <w:divBdr>
        <w:top w:val="none" w:sz="0" w:space="0" w:color="auto"/>
        <w:left w:val="none" w:sz="0" w:space="0" w:color="auto"/>
        <w:bottom w:val="none" w:sz="0" w:space="0" w:color="auto"/>
        <w:right w:val="none" w:sz="0" w:space="0" w:color="auto"/>
      </w:divBdr>
    </w:div>
    <w:div w:id="1704593672">
      <w:bodyDiv w:val="1"/>
      <w:marLeft w:val="0"/>
      <w:marRight w:val="0"/>
      <w:marTop w:val="0"/>
      <w:marBottom w:val="0"/>
      <w:divBdr>
        <w:top w:val="none" w:sz="0" w:space="0" w:color="auto"/>
        <w:left w:val="none" w:sz="0" w:space="0" w:color="auto"/>
        <w:bottom w:val="none" w:sz="0" w:space="0" w:color="auto"/>
        <w:right w:val="none" w:sz="0" w:space="0" w:color="auto"/>
      </w:divBdr>
    </w:div>
    <w:div w:id="1797211214">
      <w:bodyDiv w:val="1"/>
      <w:marLeft w:val="0"/>
      <w:marRight w:val="0"/>
      <w:marTop w:val="0"/>
      <w:marBottom w:val="0"/>
      <w:divBdr>
        <w:top w:val="none" w:sz="0" w:space="0" w:color="auto"/>
        <w:left w:val="none" w:sz="0" w:space="0" w:color="auto"/>
        <w:bottom w:val="none" w:sz="0" w:space="0" w:color="auto"/>
        <w:right w:val="none" w:sz="0" w:space="0" w:color="auto"/>
      </w:divBdr>
    </w:div>
    <w:div w:id="1971082753">
      <w:bodyDiv w:val="1"/>
      <w:marLeft w:val="0"/>
      <w:marRight w:val="0"/>
      <w:marTop w:val="0"/>
      <w:marBottom w:val="0"/>
      <w:divBdr>
        <w:top w:val="none" w:sz="0" w:space="0" w:color="auto"/>
        <w:left w:val="none" w:sz="0" w:space="0" w:color="auto"/>
        <w:bottom w:val="none" w:sz="0" w:space="0" w:color="auto"/>
        <w:right w:val="none" w:sz="0" w:space="0" w:color="auto"/>
      </w:divBdr>
    </w:div>
    <w:div w:id="2058776882">
      <w:bodyDiv w:val="1"/>
      <w:marLeft w:val="0"/>
      <w:marRight w:val="0"/>
      <w:marTop w:val="0"/>
      <w:marBottom w:val="0"/>
      <w:divBdr>
        <w:top w:val="none" w:sz="0" w:space="0" w:color="auto"/>
        <w:left w:val="none" w:sz="0" w:space="0" w:color="auto"/>
        <w:bottom w:val="none" w:sz="0" w:space="0" w:color="auto"/>
        <w:right w:val="none" w:sz="0" w:space="0" w:color="auto"/>
      </w:divBdr>
    </w:div>
    <w:div w:id="207901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morgenstern@dia-vorsorge.de" TargetMode="External"/><Relationship Id="rId1" Type="http://schemas.openxmlformats.org/officeDocument/2006/relationships/hyperlink" Target="http://www.dia-vorsorg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E382C-DD4D-4A4B-98AC-F360FDE9F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713</Words>
  <Characters>4494</Characters>
  <Application>Microsoft Office Word</Application>
  <DocSecurity>4</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Anika Zerche</dc:creator>
  <cp:lastModifiedBy>Reiner Braun - empirica</cp:lastModifiedBy>
  <cp:revision>2</cp:revision>
  <cp:lastPrinted>2022-02-22T11:09:00Z</cp:lastPrinted>
  <dcterms:created xsi:type="dcterms:W3CDTF">2022-02-22T11:24:00Z</dcterms:created>
  <dcterms:modified xsi:type="dcterms:W3CDTF">2022-02-22T11:24:00Z</dcterms:modified>
</cp:coreProperties>
</file>